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42A3" w14:textId="61F79655" w:rsidR="00484660" w:rsidRPr="00B71BC5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b/>
          <w:bCs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6297069"/>
      <w:r w:rsidR="001008F9">
        <w:rPr>
          <w:rFonts w:ascii="Times New Roman" w:hAnsi="Times New Roman" w:cs="Times New Roman"/>
          <w:sz w:val="24"/>
          <w:szCs w:val="24"/>
        </w:rPr>
        <w:t>Х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 районний суд </w:t>
      </w:r>
      <w:r>
        <w:rPr>
          <w:rFonts w:ascii="Times New Roman" w:hAnsi="Times New Roman" w:cs="Times New Roman"/>
          <w:b/>
          <w:bCs/>
          <w:sz w:val="24"/>
          <w:szCs w:val="24"/>
        </w:rPr>
        <w:t>м. Києва</w:t>
      </w:r>
    </w:p>
    <w:p w14:paraId="762A2FD1" w14:textId="34A9023F" w:rsidR="00484660" w:rsidRPr="00B71BC5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="001008F9">
        <w:rPr>
          <w:rFonts w:ascii="Times New Roman" w:hAnsi="Times New Roman" w:cs="Times New Roman"/>
          <w:sz w:val="24"/>
          <w:szCs w:val="24"/>
        </w:rPr>
        <w:t>ХХХх</w:t>
      </w:r>
      <w:proofErr w:type="spellEnd"/>
      <w:r w:rsidR="001008F9">
        <w:rPr>
          <w:rFonts w:ascii="Times New Roman" w:hAnsi="Times New Roman" w:cs="Times New Roman"/>
          <w:sz w:val="24"/>
          <w:szCs w:val="24"/>
        </w:rPr>
        <w:t xml:space="preserve">, м. Київ, </w:t>
      </w:r>
    </w:p>
    <w:p w14:paraId="0B37D404" w14:textId="1FF6E482" w:rsidR="00484660" w:rsidRPr="00484660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b/>
          <w:bCs/>
          <w:sz w:val="24"/>
          <w:szCs w:val="24"/>
        </w:rPr>
      </w:pP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</w:p>
    <w:p w14:paraId="58ABE321" w14:textId="7313C70D" w:rsidR="00484660" w:rsidRPr="003266F6" w:rsidRDefault="00484660" w:rsidP="003266F6">
      <w:pPr>
        <w:spacing w:before="40" w:after="40" w:line="240" w:lineRule="auto"/>
        <w:ind w:right="-426"/>
        <w:rPr>
          <w:rFonts w:ascii="Times New Roman" w:hAnsi="Times New Roman" w:cs="Times New Roman"/>
          <w:b/>
          <w:bCs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>Позивач:</w:t>
      </w:r>
      <w:r w:rsidRPr="00B71BC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008F9">
        <w:rPr>
          <w:rFonts w:ascii="Times New Roman" w:hAnsi="Times New Roman" w:cs="Times New Roman"/>
          <w:b/>
          <w:bCs/>
          <w:sz w:val="24"/>
          <w:szCs w:val="24"/>
        </w:rPr>
        <w:t>Іванов Іван Іванович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008F9">
        <w:rPr>
          <w:rFonts w:ascii="Times New Roman" w:hAnsi="Times New Roman" w:cs="Times New Roman"/>
          <w:b/>
          <w:bCs/>
          <w:sz w:val="24"/>
          <w:szCs w:val="24"/>
        </w:rPr>
        <w:t>ХХ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008F9">
        <w:rPr>
          <w:rFonts w:ascii="Times New Roman" w:hAnsi="Times New Roman" w:cs="Times New Roman"/>
          <w:b/>
          <w:bCs/>
          <w:sz w:val="24"/>
          <w:szCs w:val="24"/>
        </w:rPr>
        <w:t>ХХ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008F9">
        <w:rPr>
          <w:rFonts w:ascii="Times New Roman" w:hAnsi="Times New Roman" w:cs="Times New Roman"/>
          <w:b/>
          <w:bCs/>
          <w:sz w:val="24"/>
          <w:szCs w:val="24"/>
        </w:rPr>
        <w:t>ХХ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1BC5">
        <w:rPr>
          <w:rFonts w:ascii="Times New Roman" w:hAnsi="Times New Roman" w:cs="Times New Roman"/>
          <w:b/>
          <w:bCs/>
          <w:sz w:val="24"/>
          <w:szCs w:val="24"/>
        </w:rPr>
        <w:t>р.н</w:t>
      </w:r>
      <w:proofErr w:type="spellEnd"/>
      <w:r w:rsidR="003266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6F4C22" w14:textId="4F315C76" w:rsidR="00D42484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D42484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1008F9">
        <w:rPr>
          <w:rFonts w:ascii="Times New Roman" w:hAnsi="Times New Roman" w:cs="Times New Roman"/>
          <w:sz w:val="24"/>
          <w:szCs w:val="24"/>
        </w:rPr>
        <w:t>ХХХХХХХ</w:t>
      </w:r>
      <w:r w:rsidR="00BF60CC">
        <w:rPr>
          <w:rFonts w:ascii="Times New Roman" w:hAnsi="Times New Roman" w:cs="Times New Roman"/>
          <w:sz w:val="24"/>
          <w:szCs w:val="24"/>
        </w:rPr>
        <w:t xml:space="preserve">, виданий органом </w:t>
      </w:r>
      <w:r w:rsidR="001008F9">
        <w:rPr>
          <w:rFonts w:ascii="Times New Roman" w:hAnsi="Times New Roman" w:cs="Times New Roman"/>
          <w:sz w:val="24"/>
          <w:szCs w:val="24"/>
        </w:rPr>
        <w:t>ХХХХ</w:t>
      </w:r>
      <w:r w:rsidR="00BF60CC">
        <w:rPr>
          <w:rFonts w:ascii="Times New Roman" w:hAnsi="Times New Roman" w:cs="Times New Roman"/>
          <w:sz w:val="24"/>
          <w:szCs w:val="24"/>
        </w:rPr>
        <w:t>.</w:t>
      </w:r>
    </w:p>
    <w:p w14:paraId="2A47CA78" w14:textId="5A796BCB" w:rsidR="00BF60CC" w:rsidRDefault="00BF60CC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ІПН </w:t>
      </w:r>
      <w:r w:rsidR="001008F9">
        <w:rPr>
          <w:rFonts w:ascii="Times New Roman" w:hAnsi="Times New Roman" w:cs="Times New Roman"/>
          <w:sz w:val="24"/>
          <w:szCs w:val="24"/>
        </w:rPr>
        <w:t>ХХХХХХХХ</w:t>
      </w:r>
    </w:p>
    <w:p w14:paraId="553558EE" w14:textId="3AC6A981" w:rsidR="00484660" w:rsidRPr="00B71BC5" w:rsidRDefault="00D42484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84660" w:rsidRPr="00B71BC5">
        <w:rPr>
          <w:rFonts w:ascii="Times New Roman" w:hAnsi="Times New Roman" w:cs="Times New Roman"/>
          <w:sz w:val="24"/>
          <w:szCs w:val="24"/>
        </w:rPr>
        <w:t xml:space="preserve">Адреса: </w:t>
      </w:r>
      <w:r w:rsidR="001008F9">
        <w:rPr>
          <w:rFonts w:ascii="Times New Roman" w:hAnsi="Times New Roman" w:cs="Times New Roman"/>
          <w:sz w:val="24"/>
          <w:szCs w:val="24"/>
        </w:rPr>
        <w:t>К</w:t>
      </w:r>
      <w:r w:rsidR="00484660" w:rsidRPr="00B71BC5">
        <w:rPr>
          <w:rFonts w:ascii="Times New Roman" w:hAnsi="Times New Roman" w:cs="Times New Roman"/>
          <w:sz w:val="24"/>
          <w:szCs w:val="24"/>
        </w:rPr>
        <w:t xml:space="preserve"> область, </w:t>
      </w:r>
      <w:r w:rsidR="00484660">
        <w:rPr>
          <w:rFonts w:ascii="Times New Roman" w:hAnsi="Times New Roman" w:cs="Times New Roman"/>
          <w:sz w:val="24"/>
          <w:szCs w:val="24"/>
        </w:rPr>
        <w:t xml:space="preserve">с. </w:t>
      </w:r>
      <w:r w:rsidR="001008F9">
        <w:rPr>
          <w:rFonts w:ascii="Times New Roman" w:hAnsi="Times New Roman" w:cs="Times New Roman"/>
          <w:sz w:val="24"/>
          <w:szCs w:val="24"/>
        </w:rPr>
        <w:t>ХХХХХХ</w:t>
      </w:r>
      <w:r w:rsidR="00484660" w:rsidRPr="00B71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18A88" w14:textId="723BDC02" w:rsidR="00484660" w:rsidRPr="00B71BC5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вул. </w:t>
      </w:r>
      <w:r w:rsidR="001008F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008F9">
        <w:rPr>
          <w:rFonts w:ascii="Times New Roman" w:hAnsi="Times New Roman" w:cs="Times New Roman"/>
          <w:sz w:val="24"/>
          <w:szCs w:val="24"/>
        </w:rPr>
        <w:t>ХХХХХ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</w:p>
    <w:p w14:paraId="224C8F13" w14:textId="6AC6D151" w:rsidR="00484660" w:rsidRPr="00B71BC5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71BC5">
        <w:rPr>
          <w:rFonts w:ascii="Times New Roman" w:hAnsi="Times New Roman" w:cs="Times New Roman"/>
          <w:sz w:val="24"/>
          <w:szCs w:val="24"/>
        </w:rPr>
        <w:t>К.т</w:t>
      </w:r>
      <w:proofErr w:type="spellEnd"/>
      <w:r w:rsidRPr="00B71BC5">
        <w:rPr>
          <w:rFonts w:ascii="Times New Roman" w:hAnsi="Times New Roman" w:cs="Times New Roman"/>
          <w:sz w:val="24"/>
          <w:szCs w:val="24"/>
        </w:rPr>
        <w:t xml:space="preserve">. </w:t>
      </w:r>
      <w:r w:rsidR="001008F9">
        <w:rPr>
          <w:rFonts w:ascii="Times New Roman" w:hAnsi="Times New Roman" w:cs="Times New Roman"/>
          <w:sz w:val="24"/>
          <w:szCs w:val="24"/>
        </w:rPr>
        <w:t>ХХХ</w:t>
      </w:r>
      <w:r>
        <w:rPr>
          <w:rFonts w:ascii="Times New Roman" w:hAnsi="Times New Roman" w:cs="Times New Roman"/>
          <w:sz w:val="24"/>
          <w:szCs w:val="24"/>
        </w:rPr>
        <w:t>-</w:t>
      </w:r>
      <w:r w:rsidR="001008F9">
        <w:rPr>
          <w:rFonts w:ascii="Times New Roman" w:hAnsi="Times New Roman" w:cs="Times New Roman"/>
          <w:sz w:val="24"/>
          <w:szCs w:val="24"/>
        </w:rPr>
        <w:t>ХХХ</w:t>
      </w:r>
      <w:r>
        <w:rPr>
          <w:rFonts w:ascii="Times New Roman" w:hAnsi="Times New Roman" w:cs="Times New Roman"/>
          <w:sz w:val="24"/>
          <w:szCs w:val="24"/>
        </w:rPr>
        <w:t>-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>
        <w:rPr>
          <w:rFonts w:ascii="Times New Roman" w:hAnsi="Times New Roman" w:cs="Times New Roman"/>
          <w:sz w:val="24"/>
          <w:szCs w:val="24"/>
        </w:rPr>
        <w:t>-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</w:p>
    <w:p w14:paraId="6E19958E" w14:textId="77777777" w:rsidR="00484660" w:rsidRPr="00B71BC5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</w:p>
    <w:p w14:paraId="668B57A1" w14:textId="33EB151C" w:rsidR="00484660" w:rsidRPr="00B71BC5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b/>
          <w:bCs/>
          <w:sz w:val="24"/>
          <w:szCs w:val="24"/>
        </w:rPr>
      </w:pPr>
      <w:r w:rsidRPr="00762E2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Відповідач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: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940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008F9">
        <w:rPr>
          <w:rFonts w:ascii="Times New Roman" w:hAnsi="Times New Roman" w:cs="Times New Roman"/>
          <w:b/>
          <w:bCs/>
          <w:sz w:val="24"/>
          <w:szCs w:val="24"/>
        </w:rPr>
        <w:t>Івановч</w:t>
      </w:r>
      <w:proofErr w:type="spellEnd"/>
      <w:r w:rsidR="001008F9">
        <w:rPr>
          <w:rFonts w:ascii="Times New Roman" w:hAnsi="Times New Roman" w:cs="Times New Roman"/>
          <w:b/>
          <w:bCs/>
          <w:sz w:val="24"/>
          <w:szCs w:val="24"/>
        </w:rPr>
        <w:t xml:space="preserve"> Іван Іванович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008F9">
        <w:rPr>
          <w:rFonts w:ascii="Times New Roman" w:hAnsi="Times New Roman" w:cs="Times New Roman"/>
          <w:b/>
          <w:bCs/>
          <w:sz w:val="24"/>
          <w:szCs w:val="24"/>
        </w:rPr>
        <w:t>ХХ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008F9">
        <w:rPr>
          <w:rFonts w:ascii="Times New Roman" w:hAnsi="Times New Roman" w:cs="Times New Roman"/>
          <w:b/>
          <w:bCs/>
          <w:sz w:val="24"/>
          <w:szCs w:val="24"/>
        </w:rPr>
        <w:t>ХХ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008F9">
        <w:rPr>
          <w:rFonts w:ascii="Times New Roman" w:hAnsi="Times New Roman" w:cs="Times New Roman"/>
          <w:b/>
          <w:bCs/>
          <w:sz w:val="24"/>
          <w:szCs w:val="24"/>
        </w:rPr>
        <w:t>ХХХХ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1BC5">
        <w:rPr>
          <w:rFonts w:ascii="Times New Roman" w:hAnsi="Times New Roman" w:cs="Times New Roman"/>
          <w:b/>
          <w:bCs/>
          <w:sz w:val="24"/>
          <w:szCs w:val="24"/>
        </w:rPr>
        <w:t>р.н</w:t>
      </w:r>
      <w:proofErr w:type="spellEnd"/>
      <w:r w:rsidRPr="00B71BC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AD9CD3" w14:textId="4D8BF6C1" w:rsidR="00484660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1008F9">
        <w:rPr>
          <w:rFonts w:ascii="Times New Roman" w:hAnsi="Times New Roman" w:cs="Times New Roman"/>
          <w:sz w:val="24"/>
          <w:szCs w:val="24"/>
        </w:rPr>
        <w:t>ХХХХХ</w:t>
      </w:r>
      <w:r w:rsidR="00381A74" w:rsidRPr="00381A74">
        <w:rPr>
          <w:rFonts w:ascii="Times New Roman" w:hAnsi="Times New Roman" w:cs="Times New Roman"/>
          <w:sz w:val="24"/>
          <w:szCs w:val="24"/>
        </w:rPr>
        <w:t>,</w:t>
      </w:r>
      <w:r w:rsidR="0038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1BC5">
        <w:rPr>
          <w:rFonts w:ascii="Times New Roman" w:hAnsi="Times New Roman" w:cs="Times New Roman"/>
          <w:sz w:val="24"/>
          <w:szCs w:val="24"/>
        </w:rPr>
        <w:t xml:space="preserve">м. Київ, вул. </w:t>
      </w:r>
      <w:r w:rsidR="001008F9">
        <w:rPr>
          <w:rFonts w:ascii="Times New Roman" w:hAnsi="Times New Roman" w:cs="Times New Roman"/>
          <w:sz w:val="24"/>
          <w:szCs w:val="24"/>
        </w:rPr>
        <w:t>Х</w:t>
      </w:r>
      <w:r w:rsidRPr="00B71BC5">
        <w:rPr>
          <w:rFonts w:ascii="Times New Roman" w:hAnsi="Times New Roman" w:cs="Times New Roman"/>
          <w:sz w:val="24"/>
          <w:szCs w:val="24"/>
        </w:rPr>
        <w:t xml:space="preserve">, </w:t>
      </w:r>
      <w:r w:rsidR="001008F9">
        <w:rPr>
          <w:rFonts w:ascii="Times New Roman" w:hAnsi="Times New Roman" w:cs="Times New Roman"/>
          <w:sz w:val="24"/>
          <w:szCs w:val="24"/>
        </w:rPr>
        <w:t>Х</w:t>
      </w:r>
      <w:r w:rsidRPr="00B71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1BC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B71BC5">
        <w:rPr>
          <w:rFonts w:ascii="Times New Roman" w:hAnsi="Times New Roman" w:cs="Times New Roman"/>
          <w:sz w:val="24"/>
          <w:szCs w:val="24"/>
        </w:rPr>
        <w:t xml:space="preserve">. 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82A9C9D" w14:textId="385479D1" w:rsidR="00372A93" w:rsidRPr="00372A93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372A93" w:rsidRPr="00372A93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1008F9">
        <w:rPr>
          <w:rFonts w:ascii="Times New Roman" w:hAnsi="Times New Roman" w:cs="Times New Roman"/>
          <w:sz w:val="24"/>
          <w:szCs w:val="24"/>
        </w:rPr>
        <w:t>ХХХХХ</w:t>
      </w:r>
      <w:r w:rsidR="00372A93" w:rsidRPr="00372A93">
        <w:rPr>
          <w:rFonts w:ascii="Times New Roman" w:hAnsi="Times New Roman" w:cs="Times New Roman"/>
          <w:sz w:val="24"/>
          <w:szCs w:val="24"/>
        </w:rPr>
        <w:t xml:space="preserve">, виданий </w:t>
      </w:r>
      <w:proofErr w:type="spellStart"/>
      <w:r w:rsidR="00372A93">
        <w:rPr>
          <w:rFonts w:ascii="Times New Roman" w:hAnsi="Times New Roman" w:cs="Times New Roman"/>
          <w:sz w:val="24"/>
          <w:szCs w:val="24"/>
        </w:rPr>
        <w:t>Ш</w:t>
      </w:r>
      <w:r w:rsidR="001008F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372A93">
        <w:rPr>
          <w:rFonts w:ascii="Times New Roman" w:hAnsi="Times New Roman" w:cs="Times New Roman"/>
          <w:sz w:val="24"/>
          <w:szCs w:val="24"/>
        </w:rPr>
        <w:t xml:space="preserve"> РУГУ</w:t>
      </w:r>
    </w:p>
    <w:p w14:paraId="25C71FFC" w14:textId="55BDF634" w:rsidR="00372A93" w:rsidRPr="00372A93" w:rsidRDefault="00372A93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372A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МВС України в </w:t>
      </w:r>
      <w:r>
        <w:rPr>
          <w:rFonts w:ascii="Times New Roman" w:hAnsi="Times New Roman" w:cs="Times New Roman"/>
          <w:sz w:val="24"/>
          <w:szCs w:val="24"/>
        </w:rPr>
        <w:t>м. Києві</w:t>
      </w:r>
      <w:r w:rsidRPr="00372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8F9">
        <w:rPr>
          <w:rFonts w:ascii="Times New Roman" w:hAnsi="Times New Roman" w:cs="Times New Roman"/>
          <w:sz w:val="24"/>
          <w:szCs w:val="24"/>
        </w:rPr>
        <w:t>ХХ</w:t>
      </w:r>
      <w:r w:rsidRPr="00372A93">
        <w:rPr>
          <w:rFonts w:ascii="Times New Roman" w:hAnsi="Times New Roman" w:cs="Times New Roman"/>
          <w:sz w:val="24"/>
          <w:szCs w:val="24"/>
        </w:rPr>
        <w:t>.</w:t>
      </w:r>
      <w:r w:rsidR="001008F9">
        <w:rPr>
          <w:rFonts w:ascii="Times New Roman" w:hAnsi="Times New Roman" w:cs="Times New Roman"/>
          <w:sz w:val="24"/>
          <w:szCs w:val="24"/>
        </w:rPr>
        <w:t>хх.ХХХХХ</w:t>
      </w:r>
      <w:proofErr w:type="spellEnd"/>
      <w:r w:rsidRPr="00372A93">
        <w:rPr>
          <w:rFonts w:ascii="Times New Roman" w:hAnsi="Times New Roman" w:cs="Times New Roman"/>
          <w:sz w:val="24"/>
          <w:szCs w:val="24"/>
        </w:rPr>
        <w:t xml:space="preserve"> р.</w:t>
      </w:r>
    </w:p>
    <w:p w14:paraId="6322BE11" w14:textId="1F1882C0" w:rsidR="00372A93" w:rsidRDefault="00372A93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372A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ІПН </w:t>
      </w:r>
      <w:r w:rsidR="001008F9">
        <w:rPr>
          <w:rFonts w:ascii="Times New Roman" w:hAnsi="Times New Roman" w:cs="Times New Roman"/>
          <w:sz w:val="24"/>
          <w:szCs w:val="24"/>
        </w:rPr>
        <w:t>ХХХХХХХХ</w:t>
      </w:r>
    </w:p>
    <w:p w14:paraId="007E45D2" w14:textId="3C30567A" w:rsidR="00D42484" w:rsidRPr="00B71BC5" w:rsidRDefault="00D42484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008F9">
        <w:rPr>
          <w:rFonts w:ascii="Times New Roman" w:hAnsi="Times New Roman" w:cs="Times New Roman"/>
          <w:sz w:val="24"/>
          <w:szCs w:val="24"/>
        </w:rPr>
        <w:t>ХХХХХХХХХХ</w:t>
      </w:r>
    </w:p>
    <w:p w14:paraId="7B549CC2" w14:textId="46E282DE" w:rsidR="00484660" w:rsidRPr="00B71BC5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</w:p>
    <w:p w14:paraId="5A9778EC" w14:textId="00977F54" w:rsidR="00484660" w:rsidRPr="00B71BC5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</w:p>
    <w:p w14:paraId="0006E289" w14:textId="038C304E" w:rsidR="00484660" w:rsidRPr="00B71BC5" w:rsidRDefault="00484660" w:rsidP="001008F9">
      <w:pPr>
        <w:spacing w:before="40" w:after="40" w:line="240" w:lineRule="auto"/>
        <w:ind w:right="-42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Ціна позову: </w:t>
      </w:r>
      <w:r w:rsidR="00F0576C">
        <w:rPr>
          <w:rFonts w:ascii="Times New Roman" w:hAnsi="Times New Roman" w:cs="Times New Roman"/>
          <w:b/>
          <w:bCs/>
          <w:sz w:val="24"/>
          <w:szCs w:val="24"/>
        </w:rPr>
        <w:t>17500</w:t>
      </w:r>
      <w:r w:rsidRPr="006D3195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>гривен</w:t>
      </w:r>
    </w:p>
    <w:p w14:paraId="232D4B5B" w14:textId="77777777" w:rsidR="00484660" w:rsidRPr="00B71BC5" w:rsidRDefault="00484660" w:rsidP="001008F9">
      <w:pPr>
        <w:spacing w:before="40" w:after="40" w:line="240" w:lineRule="auto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71BC5">
        <w:rPr>
          <w:rFonts w:ascii="Times New Roman" w:hAnsi="Times New Roman" w:cs="Times New Roman"/>
          <w:b/>
          <w:bCs/>
          <w:sz w:val="24"/>
          <w:szCs w:val="24"/>
        </w:rPr>
        <w:t>Судовий збір:</w:t>
      </w:r>
      <w:r w:rsidRPr="00B71BC5">
        <w:rPr>
          <w:rFonts w:ascii="Times New Roman" w:hAnsi="Times New Roman" w:cs="Times New Roman"/>
          <w:sz w:val="24"/>
          <w:szCs w:val="24"/>
        </w:rPr>
        <w:t xml:space="preserve"> - звільнено </w:t>
      </w:r>
    </w:p>
    <w:p w14:paraId="7647EB86" w14:textId="27A961DA" w:rsidR="00484660" w:rsidRPr="00B71BC5" w:rsidRDefault="00484660" w:rsidP="003C0EF8">
      <w:pPr>
        <w:spacing w:before="40" w:after="40" w:line="240" w:lineRule="auto"/>
        <w:ind w:right="-426"/>
        <w:rPr>
          <w:rFonts w:ascii="Times New Roman" w:hAnsi="Times New Roman" w:cs="Times New Roman"/>
          <w:b/>
          <w:bCs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40237B86" w14:textId="0EDAE2C3" w:rsidR="00484660" w:rsidRPr="00B71BC5" w:rsidRDefault="00484660" w:rsidP="003C0EF8">
      <w:pPr>
        <w:tabs>
          <w:tab w:val="left" w:pos="7395"/>
        </w:tabs>
        <w:spacing w:before="40" w:after="40" w:line="240" w:lineRule="auto"/>
        <w:ind w:righ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BC5">
        <w:rPr>
          <w:rFonts w:ascii="Times New Roman" w:hAnsi="Times New Roman" w:cs="Times New Roman"/>
          <w:b/>
          <w:bCs/>
          <w:sz w:val="24"/>
          <w:szCs w:val="24"/>
        </w:rPr>
        <w:t xml:space="preserve"> ПОЗОВ</w:t>
      </w:r>
      <w:r w:rsidR="00F0576C">
        <w:rPr>
          <w:rFonts w:ascii="Times New Roman" w:hAnsi="Times New Roman" w:cs="Times New Roman"/>
          <w:b/>
          <w:bCs/>
          <w:sz w:val="24"/>
          <w:szCs w:val="24"/>
        </w:rPr>
        <w:t>НА ЗАЯВА</w:t>
      </w:r>
    </w:p>
    <w:p w14:paraId="2C46A9A9" w14:textId="121ECE3C" w:rsidR="00484660" w:rsidRPr="00B71BC5" w:rsidRDefault="00484660" w:rsidP="003C0EF8">
      <w:pPr>
        <w:tabs>
          <w:tab w:val="left" w:pos="7395"/>
        </w:tabs>
        <w:spacing w:before="40" w:after="40" w:line="240" w:lineRule="auto"/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 w:rsidRPr="00B71BC5">
        <w:rPr>
          <w:rFonts w:ascii="Times New Roman" w:hAnsi="Times New Roman" w:cs="Times New Roman"/>
          <w:sz w:val="24"/>
          <w:szCs w:val="24"/>
        </w:rPr>
        <w:t>/</w:t>
      </w:r>
      <w:r w:rsidR="00F057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 стягнення аліментів/</w:t>
      </w:r>
      <w:r w:rsidRPr="00B71BC5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2DE7740A" w14:textId="77777777" w:rsidR="00484660" w:rsidRPr="00B71BC5" w:rsidRDefault="00484660" w:rsidP="003C0EF8">
      <w:pPr>
        <w:tabs>
          <w:tab w:val="left" w:pos="7395"/>
        </w:tabs>
        <w:spacing w:before="40" w:after="4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14:paraId="718F6B91" w14:textId="46D889C0" w:rsidR="00984391" w:rsidRPr="007C0AB0" w:rsidRDefault="00484660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AB0">
        <w:rPr>
          <w:rFonts w:ascii="Times New Roman" w:hAnsi="Times New Roman" w:cs="Times New Roman"/>
          <w:sz w:val="24"/>
          <w:szCs w:val="24"/>
        </w:rPr>
        <w:t xml:space="preserve">Я, </w:t>
      </w:r>
      <w:r w:rsidR="001008F9">
        <w:rPr>
          <w:rFonts w:ascii="Times New Roman" w:hAnsi="Times New Roman" w:cs="Times New Roman"/>
          <w:sz w:val="24"/>
          <w:szCs w:val="24"/>
        </w:rPr>
        <w:t>Іван Іванович Іванов</w:t>
      </w:r>
      <w:r w:rsidR="00381A74">
        <w:rPr>
          <w:rFonts w:ascii="Times New Roman" w:hAnsi="Times New Roman" w:cs="Times New Roman"/>
          <w:sz w:val="24"/>
          <w:szCs w:val="24"/>
        </w:rPr>
        <w:t>,</w:t>
      </w:r>
      <w:r w:rsidRPr="007C0AB0">
        <w:rPr>
          <w:rFonts w:ascii="Times New Roman" w:hAnsi="Times New Roman" w:cs="Times New Roman"/>
          <w:sz w:val="24"/>
          <w:szCs w:val="24"/>
        </w:rPr>
        <w:t xml:space="preserve"> </w:t>
      </w:r>
      <w:r w:rsidR="00F0576C" w:rsidRPr="007C0AB0">
        <w:rPr>
          <w:rFonts w:ascii="Times New Roman" w:hAnsi="Times New Roman" w:cs="Times New Roman"/>
          <w:sz w:val="24"/>
          <w:szCs w:val="24"/>
        </w:rPr>
        <w:t xml:space="preserve">народився 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 w:rsidR="00F0576C" w:rsidRPr="007C0AB0">
        <w:rPr>
          <w:rFonts w:ascii="Times New Roman" w:hAnsi="Times New Roman" w:cs="Times New Roman"/>
          <w:sz w:val="24"/>
          <w:szCs w:val="24"/>
        </w:rPr>
        <w:t>.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 w:rsidR="00F0576C" w:rsidRPr="007C0AB0">
        <w:rPr>
          <w:rFonts w:ascii="Times New Roman" w:hAnsi="Times New Roman" w:cs="Times New Roman"/>
          <w:sz w:val="24"/>
          <w:szCs w:val="24"/>
        </w:rPr>
        <w:t>.20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 w:rsidR="00F0576C" w:rsidRPr="007C0AB0">
        <w:rPr>
          <w:rFonts w:ascii="Times New Roman" w:hAnsi="Times New Roman" w:cs="Times New Roman"/>
          <w:sz w:val="24"/>
          <w:szCs w:val="24"/>
        </w:rPr>
        <w:t xml:space="preserve"> року від шлюбу </w:t>
      </w:r>
      <w:r w:rsidR="001008F9">
        <w:rPr>
          <w:rFonts w:ascii="Times New Roman" w:hAnsi="Times New Roman" w:cs="Times New Roman"/>
          <w:sz w:val="24"/>
          <w:szCs w:val="24"/>
        </w:rPr>
        <w:t>Іванова Іванько Івановича</w:t>
      </w:r>
      <w:r w:rsidR="00F0576C" w:rsidRPr="007C0AB0">
        <w:rPr>
          <w:rFonts w:ascii="Times New Roman" w:hAnsi="Times New Roman" w:cs="Times New Roman"/>
          <w:sz w:val="24"/>
          <w:szCs w:val="24"/>
        </w:rPr>
        <w:t xml:space="preserve"> та </w:t>
      </w:r>
      <w:r w:rsidR="001008F9">
        <w:rPr>
          <w:rFonts w:ascii="Times New Roman" w:hAnsi="Times New Roman" w:cs="Times New Roman"/>
          <w:sz w:val="24"/>
          <w:szCs w:val="24"/>
        </w:rPr>
        <w:t>Іванової Іванни Іванівни</w:t>
      </w:r>
      <w:r w:rsidR="00F0576C" w:rsidRPr="007C0AB0">
        <w:rPr>
          <w:rFonts w:ascii="Times New Roman" w:hAnsi="Times New Roman" w:cs="Times New Roman"/>
          <w:sz w:val="24"/>
          <w:szCs w:val="24"/>
        </w:rPr>
        <w:t xml:space="preserve">, який було зареєстровано 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 w:rsidR="00F0576C" w:rsidRPr="007C0AB0">
        <w:rPr>
          <w:rFonts w:ascii="Times New Roman" w:hAnsi="Times New Roman" w:cs="Times New Roman"/>
          <w:sz w:val="24"/>
          <w:szCs w:val="24"/>
        </w:rPr>
        <w:t>.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 w:rsidR="00F0576C" w:rsidRPr="007C0AB0">
        <w:rPr>
          <w:rFonts w:ascii="Times New Roman" w:hAnsi="Times New Roman" w:cs="Times New Roman"/>
          <w:sz w:val="24"/>
          <w:szCs w:val="24"/>
        </w:rPr>
        <w:t>.20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 w:rsidR="00F0576C" w:rsidRPr="007C0AB0">
        <w:rPr>
          <w:rFonts w:ascii="Times New Roman" w:hAnsi="Times New Roman" w:cs="Times New Roman"/>
          <w:sz w:val="24"/>
          <w:szCs w:val="24"/>
        </w:rPr>
        <w:t xml:space="preserve"> року та розірвано 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 w:rsidR="00F0576C" w:rsidRPr="007C0AB0">
        <w:rPr>
          <w:rFonts w:ascii="Times New Roman" w:hAnsi="Times New Roman" w:cs="Times New Roman"/>
          <w:sz w:val="24"/>
          <w:szCs w:val="24"/>
        </w:rPr>
        <w:t>.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 w:rsidR="00F0576C" w:rsidRPr="007C0AB0">
        <w:rPr>
          <w:rFonts w:ascii="Times New Roman" w:hAnsi="Times New Roman" w:cs="Times New Roman"/>
          <w:sz w:val="24"/>
          <w:szCs w:val="24"/>
        </w:rPr>
        <w:t>2</w:t>
      </w:r>
      <w:r w:rsidR="001008F9">
        <w:rPr>
          <w:rFonts w:ascii="Times New Roman" w:hAnsi="Times New Roman" w:cs="Times New Roman"/>
          <w:sz w:val="24"/>
          <w:szCs w:val="24"/>
        </w:rPr>
        <w:t>ХХХ</w:t>
      </w:r>
      <w:r w:rsidR="00F0576C" w:rsidRPr="007C0AB0">
        <w:rPr>
          <w:rFonts w:ascii="Times New Roman" w:hAnsi="Times New Roman" w:cs="Times New Roman"/>
          <w:sz w:val="24"/>
          <w:szCs w:val="24"/>
        </w:rPr>
        <w:t xml:space="preserve"> року. Свідоцтво про народження серія БК-1 №</w:t>
      </w:r>
      <w:r w:rsidR="001008F9">
        <w:rPr>
          <w:rFonts w:ascii="Times New Roman" w:hAnsi="Times New Roman" w:cs="Times New Roman"/>
          <w:sz w:val="24"/>
          <w:szCs w:val="24"/>
        </w:rPr>
        <w:t>ХХХХХХ</w:t>
      </w:r>
    </w:p>
    <w:p w14:paraId="78DCDEA5" w14:textId="3C062DFA" w:rsidR="00146AF3" w:rsidRPr="007C0AB0" w:rsidRDefault="00F0576C" w:rsidP="00C913E4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AB0">
        <w:rPr>
          <w:rFonts w:ascii="Times New Roman" w:hAnsi="Times New Roman" w:cs="Times New Roman"/>
          <w:sz w:val="24"/>
          <w:szCs w:val="24"/>
        </w:rPr>
        <w:t xml:space="preserve">Після розлучення батьків я постійно проживаю з матір’ю, </w:t>
      </w:r>
      <w:r w:rsidR="001008F9">
        <w:rPr>
          <w:rFonts w:ascii="Times New Roman" w:hAnsi="Times New Roman" w:cs="Times New Roman"/>
          <w:sz w:val="24"/>
          <w:szCs w:val="24"/>
        </w:rPr>
        <w:t>Івановою Іванною Іванівною</w:t>
      </w:r>
      <w:r w:rsidRPr="007C0AB0">
        <w:rPr>
          <w:rFonts w:ascii="Times New Roman" w:hAnsi="Times New Roman" w:cs="Times New Roman"/>
          <w:sz w:val="24"/>
          <w:szCs w:val="24"/>
        </w:rPr>
        <w:t xml:space="preserve"> </w:t>
      </w:r>
      <w:r w:rsidR="00C913E4" w:rsidRPr="007C0AB0">
        <w:rPr>
          <w:rFonts w:ascii="Times New Roman" w:hAnsi="Times New Roman" w:cs="Times New Roman"/>
          <w:sz w:val="24"/>
          <w:szCs w:val="24"/>
        </w:rPr>
        <w:t xml:space="preserve">та </w:t>
      </w:r>
      <w:r w:rsidR="00984391" w:rsidRPr="007C0AB0">
        <w:rPr>
          <w:rFonts w:ascii="Times New Roman" w:hAnsi="Times New Roman" w:cs="Times New Roman"/>
          <w:sz w:val="24"/>
          <w:szCs w:val="24"/>
        </w:rPr>
        <w:t xml:space="preserve">за адресою К область, с. </w:t>
      </w:r>
      <w:r w:rsidR="001008F9">
        <w:rPr>
          <w:rFonts w:ascii="Times New Roman" w:hAnsi="Times New Roman" w:cs="Times New Roman"/>
          <w:sz w:val="24"/>
          <w:szCs w:val="24"/>
        </w:rPr>
        <w:t>Х</w:t>
      </w:r>
      <w:r w:rsidR="00984391" w:rsidRPr="007C0AB0">
        <w:rPr>
          <w:rFonts w:ascii="Times New Roman" w:hAnsi="Times New Roman" w:cs="Times New Roman"/>
          <w:sz w:val="24"/>
          <w:szCs w:val="24"/>
        </w:rPr>
        <w:t xml:space="preserve">, вул. Соборна, </w:t>
      </w:r>
      <w:r w:rsidR="001008F9">
        <w:rPr>
          <w:rFonts w:ascii="Times New Roman" w:hAnsi="Times New Roman" w:cs="Times New Roman"/>
          <w:sz w:val="24"/>
          <w:szCs w:val="24"/>
        </w:rPr>
        <w:t>Х</w:t>
      </w:r>
      <w:r w:rsidR="00984391" w:rsidRPr="007C0A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4391" w:rsidRPr="007C0AB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984391" w:rsidRPr="007C0AB0">
        <w:rPr>
          <w:rFonts w:ascii="Times New Roman" w:hAnsi="Times New Roman" w:cs="Times New Roman"/>
          <w:sz w:val="24"/>
          <w:szCs w:val="24"/>
        </w:rPr>
        <w:t xml:space="preserve">. </w:t>
      </w:r>
      <w:r w:rsidR="001008F9">
        <w:rPr>
          <w:rFonts w:ascii="Times New Roman" w:hAnsi="Times New Roman" w:cs="Times New Roman"/>
          <w:sz w:val="24"/>
          <w:szCs w:val="24"/>
        </w:rPr>
        <w:t>ХХ</w:t>
      </w:r>
      <w:r w:rsidR="00984391" w:rsidRPr="007C0AB0">
        <w:rPr>
          <w:rFonts w:ascii="Times New Roman" w:hAnsi="Times New Roman" w:cs="Times New Roman"/>
          <w:sz w:val="24"/>
          <w:szCs w:val="24"/>
        </w:rPr>
        <w:t xml:space="preserve"> та зареєстрований за місцем проживання Відповідача.</w:t>
      </w:r>
      <w:r w:rsidRPr="007C0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A328F" w14:textId="4E82D9B7" w:rsidR="003C0EF8" w:rsidRDefault="00144E9C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0AB0">
        <w:rPr>
          <w:rFonts w:ascii="Times New Roman" w:hAnsi="Times New Roman" w:cs="Times New Roman"/>
          <w:sz w:val="24"/>
          <w:szCs w:val="24"/>
        </w:rPr>
        <w:t xml:space="preserve">Мій батько, </w:t>
      </w:r>
      <w:r w:rsidR="001008F9">
        <w:rPr>
          <w:rFonts w:ascii="Times New Roman" w:hAnsi="Times New Roman" w:cs="Times New Roman"/>
          <w:sz w:val="24"/>
          <w:szCs w:val="24"/>
        </w:rPr>
        <w:t>Іванов І.І.</w:t>
      </w:r>
      <w:r w:rsidRPr="007C0AB0">
        <w:rPr>
          <w:rFonts w:ascii="Times New Roman" w:hAnsi="Times New Roman" w:cs="Times New Roman"/>
          <w:sz w:val="24"/>
          <w:szCs w:val="24"/>
        </w:rPr>
        <w:t xml:space="preserve"> зі мною не спілкується</w:t>
      </w:r>
      <w:r w:rsidR="00A0105F">
        <w:rPr>
          <w:rFonts w:ascii="Times New Roman" w:hAnsi="Times New Roman" w:cs="Times New Roman"/>
          <w:sz w:val="24"/>
          <w:szCs w:val="24"/>
        </w:rPr>
        <w:t xml:space="preserve"> протягом останнього року,</w:t>
      </w:r>
      <w:r w:rsidRPr="007C0AB0">
        <w:rPr>
          <w:rFonts w:ascii="Times New Roman" w:hAnsi="Times New Roman" w:cs="Times New Roman"/>
          <w:sz w:val="24"/>
          <w:szCs w:val="24"/>
        </w:rPr>
        <w:t xml:space="preserve"> не приймає участі в моєму вихованні </w:t>
      </w:r>
      <w:r w:rsidR="00E4607E">
        <w:rPr>
          <w:rFonts w:ascii="Times New Roman" w:hAnsi="Times New Roman" w:cs="Times New Roman"/>
          <w:sz w:val="24"/>
          <w:szCs w:val="24"/>
        </w:rPr>
        <w:t>та надає кошти на моє утримання в розмірі, що навіть, менше ніж прожитковий мінімум для осіб мого віку.</w:t>
      </w:r>
    </w:p>
    <w:p w14:paraId="332B7F9E" w14:textId="58C53CA3" w:rsidR="00434C76" w:rsidRDefault="00434C76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Мій батько є </w:t>
      </w:r>
      <w:r w:rsidR="001008F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,, є дієздатним та платоспроможним</w:t>
      </w:r>
      <w:r w:rsidR="001008F9">
        <w:rPr>
          <w:rFonts w:ascii="Times New Roman" w:hAnsi="Times New Roman" w:cs="Times New Roman"/>
          <w:sz w:val="24"/>
          <w:szCs w:val="24"/>
        </w:rPr>
        <w:t xml:space="preserve"> та працює на ТОВ..Х</w:t>
      </w:r>
    </w:p>
    <w:p w14:paraId="5D1A1984" w14:textId="14DE6B2A" w:rsidR="00755CBA" w:rsidRDefault="00755CBA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за останні 3 роки він надавав фінансову допомогу</w:t>
      </w:r>
      <w:r w:rsidR="00687746">
        <w:rPr>
          <w:rFonts w:ascii="Times New Roman" w:hAnsi="Times New Roman" w:cs="Times New Roman"/>
          <w:sz w:val="24"/>
          <w:szCs w:val="24"/>
        </w:rPr>
        <w:t xml:space="preserve"> на утримання мене</w:t>
      </w:r>
      <w:r w:rsidR="001008F9">
        <w:rPr>
          <w:rFonts w:ascii="Times New Roman" w:hAnsi="Times New Roman" w:cs="Times New Roman"/>
          <w:sz w:val="24"/>
          <w:szCs w:val="24"/>
        </w:rPr>
        <w:t>,</w:t>
      </w:r>
      <w:r w:rsidR="00687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однак останні кілька місяців надає допомогу в мінімальному розмірі, якої не вистачає навіть на харчування.</w:t>
      </w:r>
    </w:p>
    <w:p w14:paraId="01427E00" w14:textId="6AEC7F82" w:rsidR="00F51465" w:rsidRDefault="001008F9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53AF2">
        <w:rPr>
          <w:rFonts w:ascii="Times New Roman" w:hAnsi="Times New Roman" w:cs="Times New Roman"/>
          <w:sz w:val="24"/>
          <w:szCs w:val="24"/>
        </w:rPr>
        <w:t>ещодавно, п</w:t>
      </w:r>
      <w:r w:rsidR="00F51465">
        <w:rPr>
          <w:rFonts w:ascii="Times New Roman" w:hAnsi="Times New Roman" w:cs="Times New Roman"/>
          <w:sz w:val="24"/>
          <w:szCs w:val="24"/>
        </w:rPr>
        <w:t xml:space="preserve">ід час спілкування </w:t>
      </w:r>
      <w:r w:rsidR="0040408B">
        <w:rPr>
          <w:rFonts w:ascii="Times New Roman" w:hAnsi="Times New Roman" w:cs="Times New Roman"/>
          <w:sz w:val="24"/>
          <w:szCs w:val="24"/>
        </w:rPr>
        <w:t xml:space="preserve"> Відповідач </w:t>
      </w:r>
      <w:r w:rsidR="00F51465">
        <w:rPr>
          <w:rFonts w:ascii="Times New Roman" w:hAnsi="Times New Roman" w:cs="Times New Roman"/>
          <w:sz w:val="24"/>
          <w:szCs w:val="24"/>
        </w:rPr>
        <w:t xml:space="preserve">повідомив, що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51465">
        <w:rPr>
          <w:rFonts w:ascii="Times New Roman" w:hAnsi="Times New Roman" w:cs="Times New Roman"/>
          <w:sz w:val="24"/>
          <w:szCs w:val="24"/>
        </w:rPr>
        <w:t>000 грн, які він сплачує на утримання мене є достатніми для мене</w:t>
      </w:r>
      <w:r w:rsidR="00197DC2">
        <w:rPr>
          <w:rFonts w:ascii="Times New Roman" w:hAnsi="Times New Roman" w:cs="Times New Roman"/>
          <w:sz w:val="24"/>
          <w:szCs w:val="24"/>
        </w:rPr>
        <w:t xml:space="preserve"> і збільшувати суму грошових коштів на моє утримання він не збирається.</w:t>
      </w:r>
      <w:r w:rsidR="00F51465">
        <w:rPr>
          <w:rFonts w:ascii="Times New Roman" w:hAnsi="Times New Roman" w:cs="Times New Roman"/>
          <w:sz w:val="24"/>
          <w:szCs w:val="24"/>
        </w:rPr>
        <w:t xml:space="preserve"> Однак, об’єктивно 2000</w:t>
      </w:r>
      <w:r w:rsidR="0040408B">
        <w:rPr>
          <w:rFonts w:ascii="Times New Roman" w:hAnsi="Times New Roman" w:cs="Times New Roman"/>
          <w:sz w:val="24"/>
          <w:szCs w:val="24"/>
        </w:rPr>
        <w:t xml:space="preserve"> </w:t>
      </w:r>
      <w:r w:rsidR="00F51465">
        <w:rPr>
          <w:rFonts w:ascii="Times New Roman" w:hAnsi="Times New Roman" w:cs="Times New Roman"/>
          <w:sz w:val="24"/>
          <w:szCs w:val="24"/>
        </w:rPr>
        <w:t>грн</w:t>
      </w:r>
      <w:r w:rsidR="00A0105F">
        <w:rPr>
          <w:rFonts w:ascii="Times New Roman" w:hAnsi="Times New Roman" w:cs="Times New Roman"/>
          <w:sz w:val="24"/>
          <w:szCs w:val="24"/>
        </w:rPr>
        <w:t>, які батько надає на моє утримання мені недостатньо для задоволення моїх, навіть, першочергових потреб</w:t>
      </w:r>
      <w:r w:rsidR="00853A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E8C8A" w14:textId="15DB3C81" w:rsidR="00853AF2" w:rsidRDefault="00853AF2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 вбачається, з виписки карткового рахунку, останні 3 місяці Відповідач сплачує виключно по </w:t>
      </w:r>
      <w:r w:rsidR="001008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000 грн., що є недостатнім і менше прожиткового мінімуму, що змушує мене звернутись до суду з даною позовною заявою.</w:t>
      </w:r>
    </w:p>
    <w:p w14:paraId="4838822D" w14:textId="3AE6D64F" w:rsidR="0067324A" w:rsidRDefault="0067324A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B865FF" w14:textId="09A9DAC4" w:rsidR="0067324A" w:rsidRPr="00D966F2" w:rsidRDefault="0067324A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6F2">
        <w:rPr>
          <w:rFonts w:ascii="Times New Roman" w:hAnsi="Times New Roman" w:cs="Times New Roman"/>
          <w:b/>
          <w:bCs/>
          <w:sz w:val="24"/>
          <w:szCs w:val="24"/>
        </w:rPr>
        <w:t>Розмір коштів, які я прошу стягнути з Відповідача на моє утримання</w:t>
      </w:r>
      <w:r w:rsidR="009E25D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6F2">
        <w:rPr>
          <w:rFonts w:ascii="Times New Roman" w:hAnsi="Times New Roman" w:cs="Times New Roman"/>
          <w:b/>
          <w:bCs/>
          <w:sz w:val="24"/>
          <w:szCs w:val="24"/>
        </w:rPr>
        <w:t xml:space="preserve"> я обґрунтовую наступним:</w:t>
      </w:r>
    </w:p>
    <w:p w14:paraId="454B0CEE" w14:textId="10EA8289" w:rsidR="0067324A" w:rsidRDefault="0067324A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 маю слабке здоров’я, потребую повноцінного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сбалансованого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харчування, оскільки хворію на гастрит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гастродуоденіт</w:t>
      </w:r>
      <w:proofErr w:type="spellEnd"/>
      <w:r>
        <w:rPr>
          <w:rFonts w:ascii="Times New Roman" w:hAnsi="Times New Roman" w:cs="Times New Roman"/>
          <w:sz w:val="24"/>
          <w:szCs w:val="24"/>
        </w:rPr>
        <w:t>, а також періодично потребую відповідного лікування та куп</w:t>
      </w:r>
      <w:r w:rsidR="0081676A">
        <w:rPr>
          <w:rFonts w:ascii="Times New Roman" w:hAnsi="Times New Roman" w:cs="Times New Roman"/>
          <w:sz w:val="24"/>
          <w:szCs w:val="24"/>
        </w:rPr>
        <w:t>івлі</w:t>
      </w:r>
      <w:r>
        <w:rPr>
          <w:rFonts w:ascii="Times New Roman" w:hAnsi="Times New Roman" w:cs="Times New Roman"/>
          <w:sz w:val="24"/>
          <w:szCs w:val="24"/>
        </w:rPr>
        <w:t xml:space="preserve"> відповідних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пробіотиків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вітамінів.</w:t>
      </w:r>
    </w:p>
    <w:p w14:paraId="66E4C04E" w14:textId="0F9E69B6" w:rsidR="0067324A" w:rsidRDefault="0067324A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Крім того, оскільки я є підлітком і мій організм постійно росте</w:t>
      </w:r>
      <w:r w:rsidR="008167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 маю потребу купувати одяг відповідних розмірів, також сплачувати за мобільні послуги, інтернет, сплачувати за спортивну секцію, харчування у школі, пересування у транспорті та інші поточні витрати.</w:t>
      </w:r>
    </w:p>
    <w:p w14:paraId="0EE2048A" w14:textId="783EA9DB" w:rsidR="00517303" w:rsidRDefault="00517303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Крім того, я повинен купувати підручники та канцелярію для навчання, а також літературу для самостійного розвитку.</w:t>
      </w:r>
    </w:p>
    <w:p w14:paraId="7FF275D2" w14:textId="037A3EA7" w:rsidR="0067324A" w:rsidRDefault="0067324A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Самостійного джерела прибутку я не маю, оскільки є учнем середньої школи і не маю змоги працювати, оскільки маю здобувати освіту</w:t>
      </w:r>
      <w:r w:rsidR="007516E0">
        <w:rPr>
          <w:rFonts w:ascii="Times New Roman" w:hAnsi="Times New Roman" w:cs="Times New Roman"/>
          <w:sz w:val="24"/>
          <w:szCs w:val="24"/>
        </w:rPr>
        <w:t>, оскільки кожна дитина має право на освіту.</w:t>
      </w:r>
    </w:p>
    <w:p w14:paraId="171E66BA" w14:textId="77777777" w:rsidR="00434C76" w:rsidRDefault="00434C76" w:rsidP="0067324A">
      <w:pPr>
        <w:tabs>
          <w:tab w:val="left" w:pos="7395"/>
        </w:tabs>
        <w:spacing w:before="40" w:after="40" w:line="240" w:lineRule="auto"/>
        <w:ind w:right="-284"/>
        <w:jc w:val="both"/>
        <w:rPr>
          <w:rStyle w:val="rvts9"/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07A21B25" w14:textId="707A1902" w:rsidR="003C0EF8" w:rsidRPr="007C0AB0" w:rsidRDefault="00386AF2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C0AB0">
        <w:rPr>
          <w:rStyle w:val="rvts9"/>
          <w:rFonts w:ascii="Times New Roman" w:hAnsi="Times New Roman" w:cs="Times New Roman"/>
          <w:b/>
          <w:bCs/>
          <w:color w:val="333333"/>
          <w:sz w:val="24"/>
          <w:szCs w:val="24"/>
        </w:rPr>
        <w:t>Згідно ст. 152 СК України п</w:t>
      </w:r>
      <w:r w:rsidRPr="007C0AB0">
        <w:rPr>
          <w:rFonts w:ascii="Times New Roman" w:hAnsi="Times New Roman" w:cs="Times New Roman"/>
          <w:color w:val="333333"/>
          <w:sz w:val="24"/>
          <w:szCs w:val="24"/>
        </w:rPr>
        <w:t>раво дитини на належне батьківське виховання забезпечується системою державного контролю, що встановлена законом.</w:t>
      </w:r>
      <w:bookmarkStart w:id="1" w:name="n727"/>
      <w:bookmarkEnd w:id="1"/>
    </w:p>
    <w:p w14:paraId="2051B5CD" w14:textId="77777777" w:rsidR="003C0EF8" w:rsidRPr="007C0AB0" w:rsidRDefault="00386AF2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C0AB0">
        <w:rPr>
          <w:rFonts w:ascii="Times New Roman" w:hAnsi="Times New Roman" w:cs="Times New Roman"/>
          <w:color w:val="333333"/>
          <w:sz w:val="24"/>
          <w:szCs w:val="24"/>
        </w:rPr>
        <w:t>Дитина має право противитися неналежному виконанню батьками своїх обов'язків щодо неї.</w:t>
      </w:r>
      <w:bookmarkStart w:id="2" w:name="n728"/>
      <w:bookmarkEnd w:id="2"/>
    </w:p>
    <w:p w14:paraId="0D14A2B5" w14:textId="77777777" w:rsidR="003C0EF8" w:rsidRPr="007C0AB0" w:rsidRDefault="00386AF2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C0AB0">
        <w:rPr>
          <w:rFonts w:ascii="Times New Roman" w:hAnsi="Times New Roman" w:cs="Times New Roman"/>
          <w:color w:val="333333"/>
          <w:sz w:val="24"/>
          <w:szCs w:val="24"/>
        </w:rPr>
        <w:t>Дитина має право звернутися за захистом своїх прав та інтересів до органу опіки та піклування, інших органів державної влади, органів місцевого самоврядування та громадських організацій.</w:t>
      </w:r>
      <w:bookmarkStart w:id="3" w:name="n729"/>
      <w:bookmarkEnd w:id="3"/>
    </w:p>
    <w:p w14:paraId="036A382E" w14:textId="2B44E512" w:rsidR="00386AF2" w:rsidRPr="007C0AB0" w:rsidRDefault="00386AF2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C0AB0">
        <w:rPr>
          <w:rFonts w:ascii="Times New Roman" w:hAnsi="Times New Roman" w:cs="Times New Roman"/>
          <w:color w:val="333333"/>
          <w:sz w:val="24"/>
          <w:szCs w:val="24"/>
          <w:u w:val="single"/>
        </w:rPr>
        <w:t>Дитина має право звернутися за захистом своїх прав та інтересів безпосередньо до суду, якщо вона досягла чотирнадцяти років.</w:t>
      </w:r>
    </w:p>
    <w:p w14:paraId="09C48F5F" w14:textId="54BCE7C8" w:rsidR="003C0EF8" w:rsidRPr="007C0AB0" w:rsidRDefault="003C0EF8" w:rsidP="003C0EF8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color w:val="333333"/>
          <w:u w:val="single"/>
        </w:rPr>
      </w:pPr>
    </w:p>
    <w:p w14:paraId="6E14CD4D" w14:textId="05C6AA2E" w:rsidR="003C0EF8" w:rsidRDefault="001008F9" w:rsidP="003C0EF8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b/>
          <w:bCs/>
          <w:color w:val="333333"/>
          <w:u w:val="single"/>
        </w:rPr>
      </w:pPr>
      <w:r>
        <w:rPr>
          <w:b/>
          <w:bCs/>
          <w:color w:val="333333"/>
          <w:u w:val="single"/>
        </w:rPr>
        <w:t>ХХ</w:t>
      </w:r>
      <w:r w:rsidR="003C0EF8" w:rsidRPr="007C0AB0">
        <w:rPr>
          <w:b/>
          <w:bCs/>
          <w:color w:val="333333"/>
          <w:u w:val="single"/>
        </w:rPr>
        <w:t>.</w:t>
      </w:r>
      <w:r>
        <w:rPr>
          <w:b/>
          <w:bCs/>
          <w:color w:val="333333"/>
          <w:u w:val="single"/>
        </w:rPr>
        <w:t>ХХ</w:t>
      </w:r>
      <w:r w:rsidR="003C0EF8" w:rsidRPr="007C0AB0">
        <w:rPr>
          <w:b/>
          <w:bCs/>
          <w:color w:val="333333"/>
          <w:u w:val="single"/>
        </w:rPr>
        <w:t>.20</w:t>
      </w:r>
      <w:r>
        <w:rPr>
          <w:b/>
          <w:bCs/>
          <w:color w:val="333333"/>
          <w:u w:val="single"/>
        </w:rPr>
        <w:t>ХХ</w:t>
      </w:r>
      <w:r w:rsidR="003C0EF8" w:rsidRPr="007C0AB0">
        <w:rPr>
          <w:b/>
          <w:bCs/>
          <w:color w:val="333333"/>
          <w:u w:val="single"/>
        </w:rPr>
        <w:t xml:space="preserve"> року мені виповнилось 14 років, </w:t>
      </w:r>
      <w:r w:rsidR="00381A74">
        <w:rPr>
          <w:b/>
          <w:bCs/>
          <w:color w:val="333333"/>
          <w:u w:val="single"/>
        </w:rPr>
        <w:t xml:space="preserve">я отримав паспорт громадянина України, </w:t>
      </w:r>
      <w:r w:rsidR="003C0EF8" w:rsidRPr="007C0AB0">
        <w:rPr>
          <w:b/>
          <w:bCs/>
          <w:color w:val="333333"/>
          <w:u w:val="single"/>
        </w:rPr>
        <w:t>а отже я набув право звертатись безпосередньо до суду за захистом своїх прав самостійно.</w:t>
      </w:r>
    </w:p>
    <w:p w14:paraId="296490DC" w14:textId="77777777" w:rsidR="00C913E4" w:rsidRPr="007C0AB0" w:rsidRDefault="00C913E4" w:rsidP="00434C76">
      <w:pPr>
        <w:pStyle w:val="rtejustify"/>
        <w:shd w:val="clear" w:color="auto" w:fill="FFFFFF"/>
        <w:spacing w:before="40" w:beforeAutospacing="0" w:after="40" w:afterAutospacing="0"/>
        <w:ind w:right="-284"/>
        <w:jc w:val="both"/>
        <w:rPr>
          <w:b/>
          <w:color w:val="0D0D0D" w:themeColor="text1" w:themeTint="F2"/>
          <w:lang w:val="uk-UA"/>
        </w:rPr>
      </w:pPr>
    </w:p>
    <w:p w14:paraId="3B7879E3" w14:textId="44A92E5D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both"/>
        <w:rPr>
          <w:color w:val="0D0D0D" w:themeColor="text1" w:themeTint="F2"/>
          <w:lang w:val="uk-UA"/>
        </w:rPr>
      </w:pPr>
      <w:r w:rsidRPr="007C0AB0">
        <w:rPr>
          <w:b/>
          <w:color w:val="0D0D0D" w:themeColor="text1" w:themeTint="F2"/>
          <w:lang w:val="uk-UA"/>
        </w:rPr>
        <w:t>Згідно ст. 180 СК України</w:t>
      </w:r>
      <w:r w:rsidRPr="007C0AB0">
        <w:rPr>
          <w:color w:val="0D0D0D" w:themeColor="text1" w:themeTint="F2"/>
          <w:lang w:val="uk-UA"/>
        </w:rPr>
        <w:t xml:space="preserve"> визначено, що батьки зобов'язані утримувати дитину до досягнення нею повноліття.</w:t>
      </w:r>
    </w:p>
    <w:p w14:paraId="31CE2BD2" w14:textId="72C23121" w:rsidR="00D54995" w:rsidRPr="007C0AB0" w:rsidRDefault="00D834A9" w:rsidP="00D54995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both"/>
        <w:rPr>
          <w:color w:val="0D0D0D" w:themeColor="text1" w:themeTint="F2"/>
          <w:lang w:val="uk-UA"/>
        </w:rPr>
      </w:pPr>
      <w:r w:rsidRPr="007C0AB0">
        <w:rPr>
          <w:b/>
          <w:color w:val="0D0D0D" w:themeColor="text1" w:themeTint="F2"/>
          <w:lang w:val="uk-UA"/>
        </w:rPr>
        <w:t>Згідно ч. 3 ст. 181 Сімейного кодексу України</w:t>
      </w:r>
      <w:r w:rsidRPr="007C0AB0">
        <w:rPr>
          <w:color w:val="0D0D0D" w:themeColor="text1" w:themeTint="F2"/>
          <w:lang w:val="uk-UA"/>
        </w:rPr>
        <w:t>, за рішенням суду аліменти на утримання дитини можуть бути присуджені у твердій грошовій сумі.   </w:t>
      </w:r>
    </w:p>
    <w:p w14:paraId="5AFC1DA0" w14:textId="77777777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both"/>
        <w:rPr>
          <w:color w:val="0D0D0D" w:themeColor="text1" w:themeTint="F2"/>
          <w:shd w:val="clear" w:color="auto" w:fill="FFFFFF"/>
          <w:lang w:val="uk-UA"/>
        </w:rPr>
      </w:pPr>
      <w:r w:rsidRPr="007C0AB0">
        <w:rPr>
          <w:b/>
          <w:color w:val="0D0D0D" w:themeColor="text1" w:themeTint="F2"/>
          <w:lang w:val="uk-UA"/>
        </w:rPr>
        <w:t>Згідно ч. 1 ст. 184 Сімейного кодексу України</w:t>
      </w:r>
      <w:r w:rsidRPr="007C0AB0">
        <w:rPr>
          <w:color w:val="0D0D0D" w:themeColor="text1" w:themeTint="F2"/>
          <w:lang w:val="uk-UA"/>
        </w:rPr>
        <w:t xml:space="preserve"> передбачено</w:t>
      </w:r>
      <w:r w:rsidRPr="007C0AB0">
        <w:rPr>
          <w:color w:val="0D0D0D" w:themeColor="text1" w:themeTint="F2"/>
          <w:shd w:val="clear" w:color="auto" w:fill="FFFFFF"/>
          <w:lang w:val="uk-UA"/>
        </w:rPr>
        <w:t xml:space="preserve"> частка заробітку (доходу) матері, батька, яка буде стягуватися як аліменти на дитину, визначається судом.</w:t>
      </w:r>
    </w:p>
    <w:p w14:paraId="1509717F" w14:textId="77777777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both"/>
        <w:rPr>
          <w:color w:val="0D0D0D" w:themeColor="text1" w:themeTint="F2"/>
          <w:lang w:val="uk-UA"/>
        </w:rPr>
      </w:pPr>
      <w:r w:rsidRPr="007C0AB0">
        <w:rPr>
          <w:b/>
          <w:color w:val="0D0D0D" w:themeColor="text1" w:themeTint="F2"/>
          <w:lang w:val="uk-UA"/>
        </w:rPr>
        <w:t>Згідно ч.2 статті 182 СК України</w:t>
      </w:r>
      <w:r w:rsidRPr="007C0AB0">
        <w:rPr>
          <w:color w:val="0D0D0D" w:themeColor="text1" w:themeTint="F2"/>
          <w:lang w:val="uk-UA"/>
        </w:rPr>
        <w:t xml:space="preserve"> розмір аліментів має бути необхідним та достатнім для забезпечення гармонійного розвитку дитини.</w:t>
      </w:r>
    </w:p>
    <w:p w14:paraId="2653DDF8" w14:textId="77777777" w:rsidR="00D834A9" w:rsidRPr="007C0AB0" w:rsidRDefault="00D834A9" w:rsidP="00D834A9">
      <w:pPr>
        <w:pStyle w:val="rvps2"/>
        <w:shd w:val="clear" w:color="auto" w:fill="FFFFFF"/>
        <w:spacing w:before="40" w:beforeAutospacing="0" w:after="40" w:afterAutospacing="0"/>
        <w:ind w:right="-284" w:firstLine="448"/>
        <w:jc w:val="both"/>
        <w:textAlignment w:val="baseline"/>
        <w:rPr>
          <w:color w:val="0D0D0D" w:themeColor="text1" w:themeTint="F2"/>
        </w:rPr>
      </w:pPr>
      <w:bookmarkStart w:id="4" w:name="n1560"/>
      <w:bookmarkEnd w:id="4"/>
      <w:r w:rsidRPr="007C0AB0">
        <w:rPr>
          <w:color w:val="0D0D0D" w:themeColor="text1" w:themeTint="F2"/>
        </w:rPr>
        <w:t>Мінімальний розмір аліментів на одну дитину не може бути меншим, ніж 50 відсотків прожиткового мінімуму для дитини відповідного віку.</w:t>
      </w:r>
    </w:p>
    <w:p w14:paraId="7A773BD9" w14:textId="77777777" w:rsidR="00D834A9" w:rsidRPr="007C0AB0" w:rsidRDefault="00D834A9" w:rsidP="00D834A9">
      <w:pPr>
        <w:pStyle w:val="rvps2"/>
        <w:shd w:val="clear" w:color="auto" w:fill="FFFFFF"/>
        <w:spacing w:before="40" w:beforeAutospacing="0" w:after="40" w:afterAutospacing="0"/>
        <w:ind w:right="-284" w:firstLine="448"/>
        <w:jc w:val="both"/>
        <w:textAlignment w:val="baseline"/>
        <w:rPr>
          <w:color w:val="0D0D0D" w:themeColor="text1" w:themeTint="F2"/>
        </w:rPr>
      </w:pPr>
      <w:r w:rsidRPr="007C0AB0">
        <w:rPr>
          <w:b/>
          <w:color w:val="0D0D0D" w:themeColor="text1" w:themeTint="F2"/>
        </w:rPr>
        <w:t>Згідно ч.3 статті 181 СК</w:t>
      </w:r>
      <w:r w:rsidRPr="007C0AB0">
        <w:rPr>
          <w:color w:val="0D0D0D" w:themeColor="text1" w:themeTint="F2"/>
        </w:rPr>
        <w:t xml:space="preserve"> за рішенням суду кошти на утримання дитини (аліменти) присуджуються у частці від доходу її матері, батька або у твердій грошовій сумі за вибором того з батьків або інших законних представників дитини, разом з яким проживає дитина.</w:t>
      </w:r>
    </w:p>
    <w:p w14:paraId="4B3FDBFB" w14:textId="77777777" w:rsidR="00D834A9" w:rsidRPr="007C0AB0" w:rsidRDefault="00D834A9" w:rsidP="00D834A9">
      <w:pPr>
        <w:shd w:val="clear" w:color="auto" w:fill="FFFFFF"/>
        <w:spacing w:before="40" w:after="40" w:line="240" w:lineRule="auto"/>
        <w:ind w:right="-284" w:firstLine="448"/>
        <w:jc w:val="both"/>
        <w:textAlignment w:val="baseline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7C0AB0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Крім цього, відповідно до вимог Сімейного кодексу України (ст. 182-184), вирішуючи питання щодо розміру аліментів, суд повинен ураховувати: стан здоров’я, матеріальне становище дитини і платника аліментів; наявність в останнього інших неповнолітніх дітей, непрацездатних чоловіка, дружини, батьків, повнолітніх дочки, сина; наявність рухомого та нерухомого майна, грошових коштів; доведені </w:t>
      </w:r>
      <w:proofErr w:type="spellStart"/>
      <w:r w:rsidRPr="007C0AB0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стягувачем</w:t>
      </w:r>
      <w:proofErr w:type="spellEnd"/>
      <w:r w:rsidRPr="007C0AB0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аліментів витрати платника аліментів, у тому числі на придбання нерухомого або рухомого майна, сума яких перевищує десятикратний розмір прожиткового мінімуму для працездатної особи, якщо платником аліментів не доведено джерело походження коштів; інші обставини, що мають істотне значення.</w:t>
      </w:r>
    </w:p>
    <w:p w14:paraId="6BE7189A" w14:textId="77777777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both"/>
        <w:rPr>
          <w:color w:val="0D0D0D" w:themeColor="text1" w:themeTint="F2"/>
          <w:lang w:val="uk-UA"/>
        </w:rPr>
      </w:pPr>
      <w:r w:rsidRPr="007C0AB0">
        <w:rPr>
          <w:color w:val="0D0D0D" w:themeColor="text1" w:themeTint="F2"/>
          <w:lang w:val="uk-UA"/>
        </w:rPr>
        <w:t>Відповідач не має іншої родини та інших неповнолітніх чи малолітніх дітей, не має на утриманні інших осіб, зокрема батьків чи осіб, які потребують обов’язкового утримання з його боку.</w:t>
      </w:r>
    </w:p>
    <w:p w14:paraId="1BA7C5C8" w14:textId="77777777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both"/>
        <w:rPr>
          <w:color w:val="000000"/>
          <w:shd w:val="clear" w:color="auto" w:fill="FFFFFF"/>
          <w:lang w:val="uk-UA"/>
        </w:rPr>
      </w:pPr>
    </w:p>
    <w:p w14:paraId="0E5B4A9F" w14:textId="77777777" w:rsidR="00D834A9" w:rsidRPr="007C0AB0" w:rsidRDefault="00D834A9" w:rsidP="00D834A9">
      <w:pPr>
        <w:shd w:val="clear" w:color="auto" w:fill="FFFFFF"/>
        <w:spacing w:before="40" w:after="40" w:line="240" w:lineRule="auto"/>
        <w:ind w:right="-284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AB0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Згідно  ст. 27 Конвенції про права дитини від 20 листопада 1989 року, яку ратифіковано Постановою ВР України №789-ХІІ від 27.02.1991 року</w:t>
      </w:r>
      <w:r w:rsidRPr="007C0AB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визначено, що держави-учасниці визнають право кожної дитини на рівень життя, необхідний для фізичного, розумового, духовного, морального і соціального розвитку дитини. Батьки або інші особи, які виховують дитину, несуть основну відповідальність за забезпечення в межах своїх здібностей і фінансових можливостей умов життя, необхідних для розвитку дитини.</w:t>
      </w:r>
    </w:p>
    <w:p w14:paraId="5F4A7BBE" w14:textId="77777777" w:rsidR="00D834A9" w:rsidRPr="007C0AB0" w:rsidRDefault="00D834A9" w:rsidP="00D834A9">
      <w:pPr>
        <w:shd w:val="clear" w:color="auto" w:fill="FFFFFF"/>
        <w:spacing w:before="40" w:after="40" w:line="240" w:lineRule="auto"/>
        <w:ind w:right="-284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AB0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Згідно ст. 8 ЗУ «Про охорону дитинства» від 26 квітня 2001 року № 2402-ІІІ</w:t>
      </w:r>
      <w:r w:rsidRPr="007C0AB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з відповідними змінами та доповненнями кожна дитина має право на рівень життя, достатній для її фізичного, інтелектуального, морального, культурного, духовного і соціального розвитку. Батьки або особи, які їх замінюють, несуть відповідальність за створення умов, необхідних для всебічного розвитку дитини, відповідно до законів України.</w:t>
      </w:r>
    </w:p>
    <w:p w14:paraId="477A1AE3" w14:textId="77777777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/>
        <w:jc w:val="both"/>
        <w:rPr>
          <w:color w:val="0D0D0D" w:themeColor="text1" w:themeTint="F2"/>
        </w:rPr>
      </w:pPr>
    </w:p>
    <w:p w14:paraId="326661C3" w14:textId="77777777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both"/>
        <w:rPr>
          <w:b/>
          <w:color w:val="0D0D0D" w:themeColor="text1" w:themeTint="F2"/>
          <w:u w:val="single"/>
          <w:lang w:val="uk-UA"/>
        </w:rPr>
      </w:pPr>
      <w:r w:rsidRPr="007C0AB0">
        <w:rPr>
          <w:b/>
          <w:color w:val="0D0D0D" w:themeColor="text1" w:themeTint="F2"/>
          <w:u w:val="single"/>
          <w:lang w:val="uk-UA"/>
        </w:rPr>
        <w:t xml:space="preserve">Окремо, на підставі п.9 ч.3 статті 175 ЦПК  </w:t>
      </w:r>
      <w:bookmarkStart w:id="5" w:name="n6984"/>
      <w:bookmarkEnd w:id="5"/>
      <w:r w:rsidRPr="007C0AB0">
        <w:rPr>
          <w:b/>
          <w:color w:val="0D0D0D" w:themeColor="text1" w:themeTint="F2"/>
          <w:u w:val="single"/>
          <w:lang w:val="uk-UA"/>
        </w:rPr>
        <w:t>зазначаю, що Позивачем не понесено витрат, пов’язаних з цим позовом.</w:t>
      </w:r>
    </w:p>
    <w:p w14:paraId="1CC153E1" w14:textId="77777777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both"/>
        <w:rPr>
          <w:b/>
          <w:color w:val="0D0D0D" w:themeColor="text1" w:themeTint="F2"/>
          <w:u w:val="single"/>
          <w:lang w:val="uk-UA"/>
        </w:rPr>
      </w:pPr>
      <w:r w:rsidRPr="007C0AB0">
        <w:rPr>
          <w:b/>
          <w:color w:val="0D0D0D" w:themeColor="text1" w:themeTint="F2"/>
          <w:u w:val="single"/>
          <w:lang w:val="uk-UA"/>
        </w:rPr>
        <w:t>Заходи забезпечення позову та доказів не здійснювались.</w:t>
      </w:r>
    </w:p>
    <w:p w14:paraId="3FBB90A4" w14:textId="77777777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both"/>
        <w:rPr>
          <w:b/>
          <w:color w:val="0D0D0D" w:themeColor="text1" w:themeTint="F2"/>
          <w:u w:val="single"/>
          <w:lang w:val="uk-UA"/>
        </w:rPr>
      </w:pPr>
      <w:r w:rsidRPr="007C0AB0">
        <w:rPr>
          <w:b/>
          <w:color w:val="0D0D0D" w:themeColor="text1" w:themeTint="F2"/>
          <w:u w:val="single"/>
          <w:lang w:val="uk-UA"/>
        </w:rPr>
        <w:t>Також цим позовом підтверджую, що мною не подано іншого позову до Відповідача з тих самих підстав та предмету позову.</w:t>
      </w:r>
    </w:p>
    <w:p w14:paraId="19A8BC5F" w14:textId="77777777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center"/>
        <w:rPr>
          <w:i/>
          <w:color w:val="000000"/>
          <w:lang w:val="uk-UA"/>
        </w:rPr>
      </w:pPr>
    </w:p>
    <w:p w14:paraId="794F455A" w14:textId="1BC7F116" w:rsidR="00D834A9" w:rsidRPr="007C0AB0" w:rsidRDefault="00D834A9" w:rsidP="00D834A9">
      <w:pPr>
        <w:pStyle w:val="rtejustify"/>
        <w:shd w:val="clear" w:color="auto" w:fill="FFFFFF"/>
        <w:spacing w:before="40" w:beforeAutospacing="0" w:after="40" w:afterAutospacing="0"/>
        <w:ind w:right="-284" w:firstLine="448"/>
        <w:jc w:val="center"/>
        <w:rPr>
          <w:i/>
          <w:color w:val="0D0D0D" w:themeColor="text1" w:themeTint="F2"/>
          <w:lang w:val="uk-UA"/>
        </w:rPr>
      </w:pPr>
      <w:r w:rsidRPr="007C0AB0">
        <w:rPr>
          <w:i/>
          <w:color w:val="0D0D0D" w:themeColor="text1" w:themeTint="F2"/>
          <w:lang w:val="uk-UA"/>
        </w:rPr>
        <w:t xml:space="preserve">Відтак, на підставі вищевикладеного та керуючись </w:t>
      </w:r>
      <w:proofErr w:type="spellStart"/>
      <w:r w:rsidRPr="007C0AB0">
        <w:rPr>
          <w:i/>
          <w:color w:val="0D0D0D" w:themeColor="text1" w:themeTint="F2"/>
          <w:lang w:val="uk-UA"/>
        </w:rPr>
        <w:t>ст.ст</w:t>
      </w:r>
      <w:proofErr w:type="spellEnd"/>
      <w:r w:rsidRPr="007C0AB0">
        <w:rPr>
          <w:i/>
          <w:color w:val="0D0D0D" w:themeColor="text1" w:themeTint="F2"/>
          <w:lang w:val="uk-UA"/>
        </w:rPr>
        <w:t xml:space="preserve">. </w:t>
      </w:r>
      <w:r w:rsidRPr="007C0AB0">
        <w:rPr>
          <w:bCs/>
          <w:i/>
          <w:color w:val="0D0D0D" w:themeColor="text1" w:themeTint="F2"/>
          <w:lang w:val="uk-UA"/>
        </w:rPr>
        <w:t>81,83,174,175-177 ЦПК</w:t>
      </w:r>
      <w:r w:rsidRPr="007C0AB0">
        <w:rPr>
          <w:i/>
          <w:color w:val="0D0D0D" w:themeColor="text1" w:themeTint="F2"/>
          <w:lang w:val="uk-UA"/>
        </w:rPr>
        <w:t xml:space="preserve">, ст. ст. </w:t>
      </w:r>
      <w:r w:rsidR="00517303">
        <w:rPr>
          <w:i/>
          <w:color w:val="0D0D0D" w:themeColor="text1" w:themeTint="F2"/>
          <w:lang w:val="uk-UA"/>
        </w:rPr>
        <w:t xml:space="preserve">152, </w:t>
      </w:r>
      <w:r w:rsidRPr="007C0AB0">
        <w:rPr>
          <w:i/>
          <w:color w:val="0D0D0D" w:themeColor="text1" w:themeTint="F2"/>
          <w:lang w:val="uk-UA"/>
        </w:rPr>
        <w:t>181,182,183, Сімейного кодексу України, -</w:t>
      </w:r>
    </w:p>
    <w:p w14:paraId="71247A6A" w14:textId="77777777" w:rsidR="00D834A9" w:rsidRPr="007C0AB0" w:rsidRDefault="00D834A9" w:rsidP="00D834A9">
      <w:pPr>
        <w:pStyle w:val="rtecenter"/>
        <w:shd w:val="clear" w:color="auto" w:fill="FFFFFF"/>
        <w:spacing w:before="40" w:beforeAutospacing="0" w:after="40" w:afterAutospacing="0"/>
        <w:ind w:right="-284" w:firstLine="448"/>
        <w:jc w:val="center"/>
        <w:rPr>
          <w:rStyle w:val="a4"/>
        </w:rPr>
      </w:pPr>
      <w:r w:rsidRPr="007C0AB0">
        <w:rPr>
          <w:rStyle w:val="a4"/>
          <w:color w:val="0D0D0D" w:themeColor="text1" w:themeTint="F2"/>
          <w:lang w:val="uk-UA"/>
        </w:rPr>
        <w:t>П Р О Ш У :</w:t>
      </w:r>
    </w:p>
    <w:p w14:paraId="1F7923EE" w14:textId="77777777" w:rsidR="00D834A9" w:rsidRPr="007C0AB0" w:rsidRDefault="00D834A9" w:rsidP="00D834A9">
      <w:pPr>
        <w:pStyle w:val="rtecenter"/>
        <w:shd w:val="clear" w:color="auto" w:fill="FFFFFF"/>
        <w:spacing w:before="40" w:beforeAutospacing="0" w:after="40" w:afterAutospacing="0"/>
        <w:ind w:right="-284" w:firstLine="426"/>
        <w:jc w:val="center"/>
      </w:pPr>
    </w:p>
    <w:p w14:paraId="056418D6" w14:textId="7D0FD75C" w:rsidR="00D834A9" w:rsidRPr="007C0AB0" w:rsidRDefault="00D834A9" w:rsidP="00D834A9">
      <w:pPr>
        <w:pStyle w:val="rtejustify"/>
        <w:numPr>
          <w:ilvl w:val="0"/>
          <w:numId w:val="1"/>
        </w:numPr>
        <w:shd w:val="clear" w:color="auto" w:fill="FFFFFF"/>
        <w:spacing w:before="40" w:beforeAutospacing="0" w:after="40" w:afterAutospacing="0"/>
        <w:ind w:left="0" w:right="-284" w:firstLine="709"/>
        <w:jc w:val="both"/>
        <w:rPr>
          <w:color w:val="0D0D0D" w:themeColor="text1" w:themeTint="F2"/>
          <w:lang w:val="uk-UA"/>
        </w:rPr>
      </w:pPr>
      <w:r w:rsidRPr="007C0AB0">
        <w:rPr>
          <w:color w:val="0D0D0D" w:themeColor="text1" w:themeTint="F2"/>
          <w:lang w:val="uk-UA"/>
        </w:rPr>
        <w:t xml:space="preserve">Стягнути з </w:t>
      </w:r>
      <w:r w:rsidR="001008F9">
        <w:rPr>
          <w:color w:val="0D0D0D" w:themeColor="text1" w:themeTint="F2"/>
          <w:lang w:val="uk-UA"/>
        </w:rPr>
        <w:t>Іванова Івана Івановича</w:t>
      </w:r>
      <w:r w:rsidRPr="007C0AB0">
        <w:rPr>
          <w:color w:val="0D0D0D" w:themeColor="text1" w:themeTint="F2"/>
          <w:lang w:val="uk-UA"/>
        </w:rPr>
        <w:t xml:space="preserve">, </w:t>
      </w:r>
      <w:r w:rsidR="001008F9">
        <w:rPr>
          <w:color w:val="0D0D0D" w:themeColor="text1" w:themeTint="F2"/>
          <w:lang w:val="uk-UA"/>
        </w:rPr>
        <w:t>ХХ</w:t>
      </w:r>
      <w:r w:rsidRPr="007C0AB0">
        <w:rPr>
          <w:color w:val="0D0D0D" w:themeColor="text1" w:themeTint="F2"/>
          <w:lang w:val="uk-UA"/>
        </w:rPr>
        <w:t>.</w:t>
      </w:r>
      <w:r w:rsidR="001008F9">
        <w:rPr>
          <w:color w:val="0D0D0D" w:themeColor="text1" w:themeTint="F2"/>
          <w:lang w:val="uk-UA"/>
        </w:rPr>
        <w:t>ХХ</w:t>
      </w:r>
      <w:r w:rsidRPr="007C0AB0">
        <w:rPr>
          <w:color w:val="0D0D0D" w:themeColor="text1" w:themeTint="F2"/>
          <w:lang w:val="uk-UA"/>
        </w:rPr>
        <w:t>.19</w:t>
      </w:r>
      <w:r w:rsidR="001008F9">
        <w:rPr>
          <w:color w:val="0D0D0D" w:themeColor="text1" w:themeTint="F2"/>
          <w:lang w:val="uk-UA"/>
        </w:rPr>
        <w:t>ХХ</w:t>
      </w:r>
      <w:r w:rsidRPr="007C0AB0">
        <w:rPr>
          <w:color w:val="0D0D0D" w:themeColor="text1" w:themeTint="F2"/>
          <w:lang w:val="uk-UA"/>
        </w:rPr>
        <w:t xml:space="preserve"> р.н.,  на мою, </w:t>
      </w:r>
      <w:r w:rsidR="001008F9">
        <w:rPr>
          <w:color w:val="0D0D0D" w:themeColor="text1" w:themeTint="F2"/>
          <w:lang w:val="uk-UA"/>
        </w:rPr>
        <w:t>Іванова Іванько Івановича</w:t>
      </w:r>
      <w:r w:rsidRPr="007C0AB0">
        <w:rPr>
          <w:color w:val="0D0D0D" w:themeColor="text1" w:themeTint="F2"/>
          <w:lang w:val="uk-UA"/>
        </w:rPr>
        <w:t xml:space="preserve">, </w:t>
      </w:r>
      <w:r w:rsidR="001008F9">
        <w:rPr>
          <w:color w:val="0D0D0D" w:themeColor="text1" w:themeTint="F2"/>
          <w:lang w:val="uk-UA"/>
        </w:rPr>
        <w:t>ХХ</w:t>
      </w:r>
      <w:r w:rsidRPr="007C0AB0">
        <w:rPr>
          <w:color w:val="0D0D0D" w:themeColor="text1" w:themeTint="F2"/>
          <w:lang w:val="uk-UA"/>
        </w:rPr>
        <w:t>.</w:t>
      </w:r>
      <w:r w:rsidR="001008F9">
        <w:rPr>
          <w:color w:val="0D0D0D" w:themeColor="text1" w:themeTint="F2"/>
          <w:lang w:val="uk-UA"/>
        </w:rPr>
        <w:t>ХХ</w:t>
      </w:r>
      <w:r w:rsidRPr="007C0AB0">
        <w:rPr>
          <w:color w:val="0D0D0D" w:themeColor="text1" w:themeTint="F2"/>
          <w:lang w:val="uk-UA"/>
        </w:rPr>
        <w:t>.</w:t>
      </w:r>
      <w:r w:rsidR="00B63588" w:rsidRPr="007C0AB0">
        <w:rPr>
          <w:color w:val="0D0D0D" w:themeColor="text1" w:themeTint="F2"/>
          <w:lang w:val="uk-UA"/>
        </w:rPr>
        <w:t>20</w:t>
      </w:r>
      <w:r w:rsidR="001008F9">
        <w:rPr>
          <w:color w:val="0D0D0D" w:themeColor="text1" w:themeTint="F2"/>
          <w:lang w:val="uk-UA"/>
        </w:rPr>
        <w:t>ХХ</w:t>
      </w:r>
      <w:r w:rsidRPr="007C0AB0">
        <w:rPr>
          <w:color w:val="0D0D0D" w:themeColor="text1" w:themeTint="F2"/>
          <w:lang w:val="uk-UA"/>
        </w:rPr>
        <w:t xml:space="preserve"> </w:t>
      </w:r>
      <w:proofErr w:type="spellStart"/>
      <w:r w:rsidRPr="007C0AB0">
        <w:rPr>
          <w:color w:val="0D0D0D" w:themeColor="text1" w:themeTint="F2"/>
          <w:lang w:val="uk-UA"/>
        </w:rPr>
        <w:t>р.н</w:t>
      </w:r>
      <w:proofErr w:type="spellEnd"/>
      <w:r w:rsidRPr="007C0AB0">
        <w:rPr>
          <w:color w:val="0D0D0D" w:themeColor="text1" w:themeTint="F2"/>
          <w:lang w:val="uk-UA"/>
        </w:rPr>
        <w:t xml:space="preserve">. користь, на </w:t>
      </w:r>
      <w:r w:rsidR="00B63588" w:rsidRPr="007C0AB0">
        <w:rPr>
          <w:color w:val="0D0D0D" w:themeColor="text1" w:themeTint="F2"/>
          <w:lang w:val="uk-UA"/>
        </w:rPr>
        <w:t>моє утримання</w:t>
      </w:r>
      <w:r w:rsidRPr="007C0AB0">
        <w:rPr>
          <w:color w:val="0D0D0D" w:themeColor="text1" w:themeTint="F2"/>
          <w:lang w:val="uk-UA"/>
        </w:rPr>
        <w:t xml:space="preserve">, аліменти у розмірі </w:t>
      </w:r>
      <w:r w:rsidR="00B63588" w:rsidRPr="007C0AB0">
        <w:rPr>
          <w:lang w:val="uk-UA"/>
        </w:rPr>
        <w:t>17500</w:t>
      </w:r>
      <w:r w:rsidRPr="007C0AB0">
        <w:rPr>
          <w:lang w:val="uk-UA"/>
        </w:rPr>
        <w:t xml:space="preserve">  </w:t>
      </w:r>
      <w:r w:rsidR="00B63588" w:rsidRPr="007C0AB0">
        <w:rPr>
          <w:color w:val="0D0D0D" w:themeColor="text1" w:themeTint="F2"/>
          <w:lang w:val="uk-UA"/>
        </w:rPr>
        <w:t>гривен</w:t>
      </w:r>
      <w:r w:rsidRPr="007C0AB0">
        <w:rPr>
          <w:color w:val="0D0D0D" w:themeColor="text1" w:themeTint="F2"/>
          <w:lang w:val="uk-UA"/>
        </w:rPr>
        <w:t xml:space="preserve">, починаючи з дати подання позовної заяви до </w:t>
      </w:r>
      <w:r w:rsidR="00B63588" w:rsidRPr="007C0AB0">
        <w:rPr>
          <w:color w:val="0D0D0D" w:themeColor="text1" w:themeTint="F2"/>
          <w:lang w:val="uk-UA"/>
        </w:rPr>
        <w:t xml:space="preserve">мого </w:t>
      </w:r>
      <w:r w:rsidRPr="007C0AB0">
        <w:rPr>
          <w:color w:val="0D0D0D" w:themeColor="text1" w:themeTint="F2"/>
          <w:lang w:val="uk-UA"/>
        </w:rPr>
        <w:t xml:space="preserve">повноліття, тобто </w:t>
      </w:r>
      <w:r w:rsidR="001008F9">
        <w:rPr>
          <w:color w:val="0D0D0D" w:themeColor="text1" w:themeTint="F2"/>
          <w:lang w:val="uk-UA"/>
        </w:rPr>
        <w:t>ХХ.ХХ.</w:t>
      </w:r>
      <w:r w:rsidRPr="007C0AB0">
        <w:rPr>
          <w:color w:val="0D0D0D" w:themeColor="text1" w:themeTint="F2"/>
          <w:lang w:val="uk-UA"/>
        </w:rPr>
        <w:t xml:space="preserve">  20</w:t>
      </w:r>
      <w:r w:rsidR="001008F9">
        <w:rPr>
          <w:color w:val="0D0D0D" w:themeColor="text1" w:themeTint="F2"/>
          <w:lang w:val="uk-UA"/>
        </w:rPr>
        <w:t>ХХХ</w:t>
      </w:r>
      <w:r w:rsidRPr="007C0AB0">
        <w:rPr>
          <w:color w:val="0D0D0D" w:themeColor="text1" w:themeTint="F2"/>
          <w:lang w:val="uk-UA"/>
        </w:rPr>
        <w:t xml:space="preserve"> року.</w:t>
      </w:r>
    </w:p>
    <w:p w14:paraId="6C198622" w14:textId="77777777" w:rsidR="00D834A9" w:rsidRPr="007C0AB0" w:rsidRDefault="00D834A9" w:rsidP="00D834A9">
      <w:pPr>
        <w:pStyle w:val="rtejustify"/>
        <w:shd w:val="clear" w:color="auto" w:fill="FFFFFF"/>
        <w:spacing w:before="0" w:beforeAutospacing="0" w:after="0" w:afterAutospacing="0"/>
        <w:ind w:right="-284"/>
        <w:jc w:val="both"/>
        <w:rPr>
          <w:i/>
          <w:color w:val="000000"/>
          <w:lang w:val="uk-UA"/>
        </w:rPr>
      </w:pPr>
    </w:p>
    <w:p w14:paraId="2A3BAFA1" w14:textId="77777777" w:rsidR="00D834A9" w:rsidRPr="007C0AB0" w:rsidRDefault="00D834A9" w:rsidP="00D834A9">
      <w:pPr>
        <w:pStyle w:val="a3"/>
        <w:shd w:val="clear" w:color="auto" w:fill="FFFFFF"/>
        <w:spacing w:before="0" w:beforeAutospacing="0" w:after="0" w:afterAutospacing="0"/>
        <w:ind w:right="-284" w:firstLine="448"/>
        <w:rPr>
          <w:i/>
          <w:color w:val="000000"/>
          <w:u w:val="single"/>
          <w:lang w:val="uk-UA"/>
        </w:rPr>
      </w:pPr>
    </w:p>
    <w:p w14:paraId="4ECD6EE8" w14:textId="77777777" w:rsidR="00D834A9" w:rsidRPr="007C0AB0" w:rsidRDefault="00D834A9" w:rsidP="00D834A9">
      <w:pPr>
        <w:pStyle w:val="a3"/>
        <w:shd w:val="clear" w:color="auto" w:fill="FFFFFF"/>
        <w:spacing w:before="40" w:beforeAutospacing="0" w:after="40" w:afterAutospacing="0"/>
        <w:ind w:right="-284" w:firstLine="709"/>
      </w:pPr>
      <w:r w:rsidRPr="007C0AB0">
        <w:rPr>
          <w:rStyle w:val="a4"/>
          <w:i/>
          <w:color w:val="0D0D0D" w:themeColor="text1" w:themeTint="F2"/>
          <w:u w:val="single"/>
          <w:lang w:val="uk-UA"/>
        </w:rPr>
        <w:t>ДОДАТКИ:</w:t>
      </w:r>
    </w:p>
    <w:p w14:paraId="3A2495B2" w14:textId="77777777" w:rsidR="00D834A9" w:rsidRPr="007C0AB0" w:rsidRDefault="00D834A9" w:rsidP="00D834A9">
      <w:pPr>
        <w:pStyle w:val="a3"/>
        <w:numPr>
          <w:ilvl w:val="0"/>
          <w:numId w:val="2"/>
        </w:numPr>
        <w:shd w:val="clear" w:color="auto" w:fill="FFFFFF"/>
        <w:spacing w:before="40" w:beforeAutospacing="0" w:after="40" w:afterAutospacing="0"/>
        <w:ind w:right="-284"/>
        <w:rPr>
          <w:color w:val="0D0D0D" w:themeColor="text1" w:themeTint="F2"/>
          <w:lang w:val="uk-UA"/>
        </w:rPr>
      </w:pPr>
      <w:r w:rsidRPr="007C0AB0">
        <w:rPr>
          <w:color w:val="0D0D0D" w:themeColor="text1" w:themeTint="F2"/>
          <w:lang w:val="uk-UA"/>
        </w:rPr>
        <w:t>Копія паспорту Позивача (оригінал знаходиться у Позивача)</w:t>
      </w:r>
    </w:p>
    <w:p w14:paraId="27CF6BEB" w14:textId="0D7C9126" w:rsidR="00D834A9" w:rsidRDefault="00D834A9" w:rsidP="00D834A9">
      <w:pPr>
        <w:pStyle w:val="a3"/>
        <w:numPr>
          <w:ilvl w:val="0"/>
          <w:numId w:val="2"/>
        </w:numPr>
        <w:shd w:val="clear" w:color="auto" w:fill="FFFFFF"/>
        <w:spacing w:before="40" w:beforeAutospacing="0" w:after="40" w:afterAutospacing="0"/>
        <w:ind w:right="-284"/>
        <w:rPr>
          <w:color w:val="0D0D0D" w:themeColor="text1" w:themeTint="F2"/>
          <w:lang w:val="uk-UA"/>
        </w:rPr>
      </w:pPr>
      <w:r w:rsidRPr="007C0AB0">
        <w:rPr>
          <w:color w:val="0D0D0D" w:themeColor="text1" w:themeTint="F2"/>
          <w:lang w:val="uk-UA"/>
        </w:rPr>
        <w:t>Копія паспорту Відповідача (оригінал знаходиться у Відповідача)</w:t>
      </w:r>
    </w:p>
    <w:p w14:paraId="7ED912BA" w14:textId="7D481314" w:rsidR="00F7278D" w:rsidRPr="007C0AB0" w:rsidRDefault="00F7278D" w:rsidP="00D834A9">
      <w:pPr>
        <w:pStyle w:val="a3"/>
        <w:numPr>
          <w:ilvl w:val="0"/>
          <w:numId w:val="2"/>
        </w:numPr>
        <w:shd w:val="clear" w:color="auto" w:fill="FFFFFF"/>
        <w:spacing w:before="40" w:beforeAutospacing="0" w:after="40" w:afterAutospacing="0"/>
        <w:ind w:right="-284"/>
        <w:rPr>
          <w:color w:val="0D0D0D" w:themeColor="text1" w:themeTint="F2"/>
          <w:lang w:val="uk-UA"/>
        </w:rPr>
      </w:pPr>
      <w:r>
        <w:rPr>
          <w:color w:val="0D0D0D" w:themeColor="text1" w:themeTint="F2"/>
          <w:lang w:val="uk-UA"/>
        </w:rPr>
        <w:t>Копія ідентифікаційного коду Відповідача.</w:t>
      </w:r>
    </w:p>
    <w:p w14:paraId="5B6BEC76" w14:textId="46754AF4" w:rsidR="00D834A9" w:rsidRDefault="00D834A9" w:rsidP="00D834A9">
      <w:pPr>
        <w:pStyle w:val="a3"/>
        <w:numPr>
          <w:ilvl w:val="0"/>
          <w:numId w:val="2"/>
        </w:numPr>
        <w:shd w:val="clear" w:color="auto" w:fill="FFFFFF"/>
        <w:spacing w:before="40" w:beforeAutospacing="0" w:after="40" w:afterAutospacing="0"/>
        <w:ind w:right="-284"/>
        <w:jc w:val="both"/>
        <w:rPr>
          <w:color w:val="0D0D0D" w:themeColor="text1" w:themeTint="F2"/>
          <w:lang w:val="uk-UA"/>
        </w:rPr>
      </w:pPr>
      <w:r w:rsidRPr="007C0AB0">
        <w:rPr>
          <w:color w:val="0D0D0D" w:themeColor="text1" w:themeTint="F2"/>
          <w:lang w:val="uk-UA"/>
        </w:rPr>
        <w:t>Копія свідоцтва про народження дитини (оригінал знаходиться у Позивача).</w:t>
      </w:r>
    </w:p>
    <w:p w14:paraId="1CC95A7E" w14:textId="102CF539" w:rsidR="00A54FCE" w:rsidRDefault="00A54FCE" w:rsidP="00D834A9">
      <w:pPr>
        <w:pStyle w:val="a3"/>
        <w:numPr>
          <w:ilvl w:val="0"/>
          <w:numId w:val="2"/>
        </w:numPr>
        <w:shd w:val="clear" w:color="auto" w:fill="FFFFFF"/>
        <w:spacing w:before="40" w:beforeAutospacing="0" w:after="40" w:afterAutospacing="0"/>
        <w:ind w:right="-284"/>
        <w:jc w:val="both"/>
        <w:rPr>
          <w:color w:val="0D0D0D" w:themeColor="text1" w:themeTint="F2"/>
          <w:lang w:val="uk-UA"/>
        </w:rPr>
      </w:pPr>
      <w:r>
        <w:rPr>
          <w:color w:val="0D0D0D" w:themeColor="text1" w:themeTint="F2"/>
          <w:lang w:val="uk-UA"/>
        </w:rPr>
        <w:t>Копія квитанцій в кількості__________ шт.</w:t>
      </w:r>
    </w:p>
    <w:p w14:paraId="27C847A7" w14:textId="070B74AD" w:rsidR="00F750FC" w:rsidRDefault="00F750FC" w:rsidP="00D834A9">
      <w:pPr>
        <w:pStyle w:val="a3"/>
        <w:numPr>
          <w:ilvl w:val="0"/>
          <w:numId w:val="2"/>
        </w:numPr>
        <w:shd w:val="clear" w:color="auto" w:fill="FFFFFF"/>
        <w:spacing w:before="40" w:beforeAutospacing="0" w:after="40" w:afterAutospacing="0"/>
        <w:ind w:right="-284"/>
        <w:jc w:val="both"/>
        <w:rPr>
          <w:color w:val="0D0D0D" w:themeColor="text1" w:themeTint="F2"/>
          <w:lang w:val="uk-UA"/>
        </w:rPr>
      </w:pPr>
      <w:r>
        <w:rPr>
          <w:color w:val="0D0D0D" w:themeColor="text1" w:themeTint="F2"/>
          <w:lang w:val="uk-UA"/>
        </w:rPr>
        <w:t>Витяг з єдиного реєстру адвокатів.</w:t>
      </w:r>
    </w:p>
    <w:p w14:paraId="79D0167F" w14:textId="4F57FDA1" w:rsidR="00A54FCE" w:rsidRPr="007C0AB0" w:rsidRDefault="00A54FCE" w:rsidP="00D834A9">
      <w:pPr>
        <w:pStyle w:val="a3"/>
        <w:numPr>
          <w:ilvl w:val="0"/>
          <w:numId w:val="2"/>
        </w:numPr>
        <w:shd w:val="clear" w:color="auto" w:fill="FFFFFF"/>
        <w:spacing w:before="40" w:beforeAutospacing="0" w:after="40" w:afterAutospacing="0"/>
        <w:ind w:right="-284"/>
        <w:jc w:val="both"/>
        <w:rPr>
          <w:color w:val="0D0D0D" w:themeColor="text1" w:themeTint="F2"/>
          <w:lang w:val="uk-UA"/>
        </w:rPr>
      </w:pPr>
      <w:r>
        <w:rPr>
          <w:color w:val="0D0D0D" w:themeColor="text1" w:themeTint="F2"/>
          <w:lang w:val="uk-UA"/>
        </w:rPr>
        <w:t>Копія позовної заяви для Відповідача з додатками.</w:t>
      </w:r>
    </w:p>
    <w:p w14:paraId="176F1456" w14:textId="77777777" w:rsidR="00D834A9" w:rsidRPr="007C0AB0" w:rsidRDefault="00D834A9" w:rsidP="00D834A9">
      <w:pPr>
        <w:pStyle w:val="a3"/>
        <w:shd w:val="clear" w:color="auto" w:fill="FFFFFF"/>
        <w:spacing w:before="40" w:beforeAutospacing="0" w:after="40" w:afterAutospacing="0"/>
        <w:ind w:left="1069" w:right="-284"/>
        <w:jc w:val="both"/>
        <w:rPr>
          <w:color w:val="0D0D0D" w:themeColor="text1" w:themeTint="F2"/>
          <w:lang w:val="uk-UA"/>
        </w:rPr>
      </w:pPr>
    </w:p>
    <w:p w14:paraId="1B6BEDAD" w14:textId="77777777" w:rsidR="00D834A9" w:rsidRPr="007C0AB0" w:rsidRDefault="00D834A9" w:rsidP="00D834A9">
      <w:pPr>
        <w:pStyle w:val="a3"/>
        <w:shd w:val="clear" w:color="auto" w:fill="FFFFFF"/>
        <w:spacing w:before="40" w:beforeAutospacing="0" w:after="40" w:afterAutospacing="0"/>
        <w:ind w:right="-284" w:firstLine="709"/>
        <w:rPr>
          <w:color w:val="0D0D0D" w:themeColor="text1" w:themeTint="F2"/>
          <w:lang w:val="uk-UA"/>
        </w:rPr>
      </w:pPr>
      <w:r w:rsidRPr="007C0AB0">
        <w:rPr>
          <w:color w:val="0D0D0D" w:themeColor="text1" w:themeTint="F2"/>
          <w:lang w:val="uk-UA"/>
        </w:rPr>
        <w:t xml:space="preserve">  </w:t>
      </w:r>
    </w:p>
    <w:p w14:paraId="1689D5CD" w14:textId="5FFF8E5D" w:rsidR="00D834A9" w:rsidRPr="007C0AB0" w:rsidRDefault="00D834A9" w:rsidP="00D834A9">
      <w:pPr>
        <w:pStyle w:val="a3"/>
        <w:shd w:val="clear" w:color="auto" w:fill="FFFFFF"/>
        <w:spacing w:before="40" w:beforeAutospacing="0" w:after="40" w:afterAutospacing="0"/>
        <w:ind w:right="-284" w:firstLine="448"/>
        <w:rPr>
          <w:color w:val="000000"/>
          <w:lang w:val="uk-UA"/>
        </w:rPr>
      </w:pPr>
      <w:r w:rsidRPr="007C0AB0">
        <w:rPr>
          <w:color w:val="000000"/>
          <w:lang w:val="uk-UA"/>
        </w:rPr>
        <w:t xml:space="preserve"> «</w:t>
      </w:r>
      <w:r w:rsidR="001008F9">
        <w:rPr>
          <w:color w:val="000000"/>
          <w:lang w:val="uk-UA"/>
        </w:rPr>
        <w:t>ХХ</w:t>
      </w:r>
      <w:r w:rsidRPr="007C0AB0">
        <w:rPr>
          <w:color w:val="000000"/>
          <w:lang w:val="uk-UA"/>
        </w:rPr>
        <w:t xml:space="preserve">»  </w:t>
      </w:r>
      <w:r w:rsidR="00467416" w:rsidRPr="007C0AB0">
        <w:rPr>
          <w:color w:val="000000"/>
          <w:lang w:val="uk-UA"/>
        </w:rPr>
        <w:t>жовтня</w:t>
      </w:r>
      <w:r w:rsidRPr="007C0AB0">
        <w:rPr>
          <w:color w:val="000000"/>
          <w:lang w:val="uk-UA"/>
        </w:rPr>
        <w:t xml:space="preserve"> 20</w:t>
      </w:r>
      <w:r w:rsidR="001008F9">
        <w:rPr>
          <w:color w:val="000000"/>
          <w:lang w:val="uk-UA"/>
        </w:rPr>
        <w:t>ХХ</w:t>
      </w:r>
      <w:r w:rsidRPr="007C0AB0">
        <w:rPr>
          <w:color w:val="000000"/>
          <w:lang w:val="uk-UA"/>
        </w:rPr>
        <w:t xml:space="preserve">  року                                          </w:t>
      </w:r>
      <w:r w:rsidR="001008F9">
        <w:rPr>
          <w:color w:val="000000"/>
          <w:lang w:val="uk-UA"/>
        </w:rPr>
        <w:t>\</w:t>
      </w:r>
      <w:r w:rsidRPr="007C0AB0">
        <w:rPr>
          <w:color w:val="000000"/>
          <w:lang w:val="uk-UA"/>
        </w:rPr>
        <w:t xml:space="preserve"> (_____________)  </w:t>
      </w:r>
    </w:p>
    <w:p w14:paraId="314A89BC" w14:textId="77777777" w:rsidR="00D834A9" w:rsidRPr="007C0AB0" w:rsidRDefault="00D834A9" w:rsidP="003C0EF8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b/>
          <w:bCs/>
          <w:color w:val="333333"/>
          <w:u w:val="single"/>
        </w:rPr>
      </w:pPr>
    </w:p>
    <w:p w14:paraId="36A8F932" w14:textId="36BEF4DE" w:rsidR="00386AF2" w:rsidRPr="00984391" w:rsidRDefault="00386AF2" w:rsidP="003C0EF8">
      <w:pPr>
        <w:tabs>
          <w:tab w:val="left" w:pos="7395"/>
        </w:tabs>
        <w:spacing w:before="40" w:after="4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6AF2" w:rsidRPr="00984391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F5D2A" w14:textId="77777777" w:rsidR="00104245" w:rsidRDefault="00104245" w:rsidP="00D834A9">
      <w:pPr>
        <w:spacing w:after="0" w:line="240" w:lineRule="auto"/>
      </w:pPr>
      <w:r>
        <w:separator/>
      </w:r>
    </w:p>
  </w:endnote>
  <w:endnote w:type="continuationSeparator" w:id="0">
    <w:p w14:paraId="366952C4" w14:textId="77777777" w:rsidR="00104245" w:rsidRDefault="00104245" w:rsidP="00D8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720548"/>
      <w:docPartObj>
        <w:docPartGallery w:val="Page Numbers (Bottom of Page)"/>
        <w:docPartUnique/>
      </w:docPartObj>
    </w:sdtPr>
    <w:sdtEndPr/>
    <w:sdtContent>
      <w:p w14:paraId="6C9F8F65" w14:textId="7CB832EA" w:rsidR="00D834A9" w:rsidRDefault="00D834A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A4CA68" w14:textId="77777777" w:rsidR="00D834A9" w:rsidRDefault="00D834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EA60A" w14:textId="77777777" w:rsidR="00104245" w:rsidRDefault="00104245" w:rsidP="00D834A9">
      <w:pPr>
        <w:spacing w:after="0" w:line="240" w:lineRule="auto"/>
      </w:pPr>
      <w:r>
        <w:separator/>
      </w:r>
    </w:p>
  </w:footnote>
  <w:footnote w:type="continuationSeparator" w:id="0">
    <w:p w14:paraId="6E60636D" w14:textId="77777777" w:rsidR="00104245" w:rsidRDefault="00104245" w:rsidP="00D83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0D50"/>
    <w:multiLevelType w:val="hybridMultilevel"/>
    <w:tmpl w:val="F556A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E6920"/>
    <w:multiLevelType w:val="hybridMultilevel"/>
    <w:tmpl w:val="28BE881E"/>
    <w:lvl w:ilvl="0" w:tplc="7D3264A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5F"/>
    <w:rsid w:val="000940E9"/>
    <w:rsid w:val="001008F9"/>
    <w:rsid w:val="00104245"/>
    <w:rsid w:val="00144E9C"/>
    <w:rsid w:val="00146AF3"/>
    <w:rsid w:val="001878E9"/>
    <w:rsid w:val="00197DC2"/>
    <w:rsid w:val="00197F0F"/>
    <w:rsid w:val="003266F6"/>
    <w:rsid w:val="00372A93"/>
    <w:rsid w:val="00381A74"/>
    <w:rsid w:val="00386AF2"/>
    <w:rsid w:val="003C0EF8"/>
    <w:rsid w:val="003D2EB3"/>
    <w:rsid w:val="003D3F73"/>
    <w:rsid w:val="0040408B"/>
    <w:rsid w:val="00434C76"/>
    <w:rsid w:val="00467416"/>
    <w:rsid w:val="00484660"/>
    <w:rsid w:val="00517303"/>
    <w:rsid w:val="0055285F"/>
    <w:rsid w:val="005B636B"/>
    <w:rsid w:val="005C21C6"/>
    <w:rsid w:val="005D6ABB"/>
    <w:rsid w:val="005E7ACA"/>
    <w:rsid w:val="0067324A"/>
    <w:rsid w:val="00687746"/>
    <w:rsid w:val="007516E0"/>
    <w:rsid w:val="00755CBA"/>
    <w:rsid w:val="00797E25"/>
    <w:rsid w:val="007C0AB0"/>
    <w:rsid w:val="0081676A"/>
    <w:rsid w:val="00853AF2"/>
    <w:rsid w:val="00875DEF"/>
    <w:rsid w:val="009216C7"/>
    <w:rsid w:val="00984391"/>
    <w:rsid w:val="009E25DB"/>
    <w:rsid w:val="00A0105F"/>
    <w:rsid w:val="00A54FCE"/>
    <w:rsid w:val="00B30C4C"/>
    <w:rsid w:val="00B63588"/>
    <w:rsid w:val="00BF60CC"/>
    <w:rsid w:val="00C913E4"/>
    <w:rsid w:val="00D42484"/>
    <w:rsid w:val="00D54995"/>
    <w:rsid w:val="00D834A9"/>
    <w:rsid w:val="00D966F2"/>
    <w:rsid w:val="00E4607E"/>
    <w:rsid w:val="00F0576C"/>
    <w:rsid w:val="00F51465"/>
    <w:rsid w:val="00F7278D"/>
    <w:rsid w:val="00F750FC"/>
    <w:rsid w:val="00FA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48E3"/>
  <w15:chartTrackingRefBased/>
  <w15:docId w15:val="{6BC02F3C-C8A3-43AC-8603-9883B96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66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38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86AF2"/>
  </w:style>
  <w:style w:type="paragraph" w:styleId="a3">
    <w:name w:val="Normal (Web)"/>
    <w:basedOn w:val="a"/>
    <w:uiPriority w:val="99"/>
    <w:semiHidden/>
    <w:unhideWhenUsed/>
    <w:rsid w:val="00D8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tejustify">
    <w:name w:val="rtejustify"/>
    <w:basedOn w:val="a"/>
    <w:uiPriority w:val="99"/>
    <w:rsid w:val="00D8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uiPriority w:val="22"/>
    <w:qFormat/>
    <w:rsid w:val="00D834A9"/>
    <w:rPr>
      <w:b/>
      <w:bCs/>
    </w:rPr>
  </w:style>
  <w:style w:type="paragraph" w:customStyle="1" w:styleId="rtecenter">
    <w:name w:val="rtecenter"/>
    <w:basedOn w:val="a"/>
    <w:uiPriority w:val="99"/>
    <w:rsid w:val="00D8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D834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34A9"/>
    <w:rPr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D834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34A9"/>
    <w:rPr>
      <w:kern w:val="0"/>
      <w14:ligatures w14:val="none"/>
    </w:rPr>
  </w:style>
  <w:style w:type="table" w:styleId="a9">
    <w:name w:val="Table Grid"/>
    <w:basedOn w:val="a1"/>
    <w:uiPriority w:val="39"/>
    <w:rsid w:val="00755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alice</cp:lastModifiedBy>
  <cp:revision>2</cp:revision>
  <dcterms:created xsi:type="dcterms:W3CDTF">2026-02-01T14:32:00Z</dcterms:created>
  <dcterms:modified xsi:type="dcterms:W3CDTF">2026-02-01T14:32:00Z</dcterms:modified>
</cp:coreProperties>
</file>